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1D9B" w14:textId="77777777" w:rsidR="00BE7577" w:rsidRDefault="00BE757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0B864B" w14:textId="77777777" w:rsidR="00BE7577" w:rsidRDefault="00BE757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2BD3EB" w14:textId="77777777" w:rsidR="00BE7577" w:rsidRDefault="00BE757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6DD50E" w14:textId="77777777" w:rsidR="002621F6" w:rsidRDefault="0020313E" w:rsidP="002621F6">
      <w:pPr>
        <w:pStyle w:val="Nagwek1"/>
        <w:spacing w:before="69" w:line="360" w:lineRule="auto"/>
        <w:ind w:left="1560" w:right="1322" w:firstLine="0"/>
        <w:jc w:val="center"/>
      </w:pPr>
      <w:r>
        <w:t xml:space="preserve">УМОВИ УЧАСТІ В РЕАБІЛІТАЦІЙНОМУ ТАБОРІ </w:t>
      </w:r>
    </w:p>
    <w:p w14:paraId="36936F80" w14:textId="77777777" w:rsidR="00BE7577" w:rsidRDefault="0020313E" w:rsidP="002621F6">
      <w:pPr>
        <w:pStyle w:val="Nagwek1"/>
        <w:spacing w:before="69" w:line="360" w:lineRule="auto"/>
        <w:ind w:left="1560" w:right="1322" w:firstLine="0"/>
        <w:jc w:val="center"/>
        <w:rPr>
          <w:b w:val="0"/>
          <w:bCs w:val="0"/>
        </w:rPr>
      </w:pPr>
      <w:r>
        <w:t>URTICA DZIECIOM CAMP</w:t>
      </w:r>
    </w:p>
    <w:p w14:paraId="51294D2D" w14:textId="77777777" w:rsidR="00BE7577" w:rsidRDefault="00BE757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2A2B8" w14:textId="77777777" w:rsidR="00BE7577" w:rsidRDefault="0020313E">
      <w:pPr>
        <w:pStyle w:val="Akapitzlist"/>
        <w:numPr>
          <w:ilvl w:val="0"/>
          <w:numId w:val="2"/>
        </w:numPr>
        <w:tabs>
          <w:tab w:val="left" w:pos="1850"/>
        </w:tabs>
        <w:spacing w:before="143"/>
        <w:ind w:right="2096" w:hanging="2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Загальні правила.</w:t>
      </w:r>
    </w:p>
    <w:p w14:paraId="06A951DA" w14:textId="77777777" w:rsidR="00BE7577" w:rsidRDefault="0020313E">
      <w:pPr>
        <w:pStyle w:val="Akapitzlist"/>
        <w:numPr>
          <w:ilvl w:val="0"/>
          <w:numId w:val="1"/>
        </w:numPr>
        <w:tabs>
          <w:tab w:val="left" w:pos="1997"/>
        </w:tabs>
        <w:spacing w:before="139" w:line="360" w:lineRule="auto"/>
        <w:ind w:right="1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Організатором табору є Фонд Urtica Dzieciom з місцезнаходженням у </w:t>
      </w:r>
      <w:r w:rsidR="002621F6">
        <w:rPr>
          <w:rFonts w:ascii="Times New Roman" w:hAnsi="Times New Roman"/>
          <w:sz w:val="24"/>
          <w:szCs w:val="24"/>
        </w:rPr>
        <w:t>м. </w:t>
      </w:r>
      <w:r>
        <w:rPr>
          <w:rFonts w:ascii="Times New Roman" w:hAnsi="Times New Roman"/>
          <w:sz w:val="24"/>
          <w:szCs w:val="24"/>
        </w:rPr>
        <w:t>Вроцлав</w:t>
      </w:r>
      <w:r w:rsidR="000A332E">
        <w:rPr>
          <w:rFonts w:ascii="Times New Roman" w:hAnsi="Times New Roman"/>
          <w:sz w:val="24"/>
          <w:szCs w:val="24"/>
        </w:rPr>
        <w:t xml:space="preserve"> </w:t>
      </w:r>
      <w:r w:rsidR="000A332E">
        <w:rPr>
          <w:rFonts w:ascii="Times New Roman" w:hAnsi="Times New Roman"/>
          <w:sz w:val="24"/>
        </w:rPr>
        <w:t>за адресою:</w:t>
      </w:r>
      <w:r>
        <w:rPr>
          <w:rFonts w:ascii="Times New Roman" w:hAnsi="Times New Roman"/>
          <w:sz w:val="24"/>
          <w:szCs w:val="24"/>
        </w:rPr>
        <w:t xml:space="preserve"> вул. Кшем</w:t>
      </w:r>
      <w:r w:rsidR="002621F6">
        <w:rPr>
          <w:rFonts w:ascii="Times New Roman" w:hAnsi="Times New Roman"/>
          <w:sz w:val="24"/>
          <w:szCs w:val="24"/>
        </w:rPr>
        <w:t>є</w:t>
      </w:r>
      <w:r>
        <w:rPr>
          <w:rFonts w:ascii="Times New Roman" w:hAnsi="Times New Roman"/>
          <w:sz w:val="24"/>
          <w:szCs w:val="24"/>
        </w:rPr>
        <w:t>н</w:t>
      </w:r>
      <w:r w:rsidR="002621F6">
        <w:rPr>
          <w:rFonts w:ascii="Times New Roman" w:hAnsi="Times New Roman"/>
          <w:sz w:val="24"/>
          <w:szCs w:val="24"/>
        </w:rPr>
        <w:t>є</w:t>
      </w:r>
      <w:r>
        <w:rPr>
          <w:rFonts w:ascii="Times New Roman" w:hAnsi="Times New Roman"/>
          <w:sz w:val="24"/>
          <w:szCs w:val="24"/>
        </w:rPr>
        <w:t>цка, 120, 54-613 Вроцлав, надалі – «Організатор».</w:t>
      </w:r>
    </w:p>
    <w:p w14:paraId="28B5C5FA" w14:textId="77777777" w:rsidR="00BE7577" w:rsidRDefault="0020313E">
      <w:pPr>
        <w:pStyle w:val="Akapitzlist"/>
        <w:numPr>
          <w:ilvl w:val="0"/>
          <w:numId w:val="1"/>
        </w:numPr>
        <w:tabs>
          <w:tab w:val="left" w:pos="1997"/>
        </w:tabs>
        <w:spacing w:before="28" w:line="360" w:lineRule="auto"/>
        <w:ind w:right="1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Співорганізатором табору є Асоціація Unicorn з місцезнаходженням у </w:t>
      </w:r>
      <w:r w:rsidR="002621F6">
        <w:rPr>
          <w:rFonts w:ascii="Times New Roman" w:hAnsi="Times New Roman"/>
          <w:sz w:val="24"/>
          <w:szCs w:val="24"/>
        </w:rPr>
        <w:t>м. </w:t>
      </w:r>
      <w:r>
        <w:rPr>
          <w:rFonts w:ascii="Times New Roman" w:hAnsi="Times New Roman"/>
          <w:sz w:val="24"/>
          <w:szCs w:val="24"/>
        </w:rPr>
        <w:t>Крак</w:t>
      </w:r>
      <w:r w:rsidR="002621F6"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</w:rPr>
        <w:t>в</w:t>
      </w:r>
      <w:r w:rsidR="000A332E">
        <w:rPr>
          <w:rFonts w:ascii="Times New Roman" w:hAnsi="Times New Roman"/>
          <w:sz w:val="24"/>
          <w:szCs w:val="24"/>
        </w:rPr>
        <w:t xml:space="preserve"> </w:t>
      </w:r>
      <w:r w:rsidR="000A332E">
        <w:rPr>
          <w:rFonts w:ascii="Times New Roman" w:hAnsi="Times New Roman"/>
          <w:sz w:val="24"/>
        </w:rPr>
        <w:t>за адресою:</w:t>
      </w:r>
      <w:r>
        <w:rPr>
          <w:rFonts w:ascii="Times New Roman" w:hAnsi="Times New Roman"/>
          <w:sz w:val="24"/>
          <w:szCs w:val="24"/>
        </w:rPr>
        <w:t xml:space="preserve"> вул. Коперника, 19E, 31-501 Краків, надалі – «Співорганізатор».</w:t>
      </w:r>
    </w:p>
    <w:p w14:paraId="6078E0FC" w14:textId="77777777" w:rsidR="00BE7577" w:rsidRDefault="0020313E">
      <w:pPr>
        <w:pStyle w:val="Nagwek1"/>
        <w:numPr>
          <w:ilvl w:val="0"/>
          <w:numId w:val="2"/>
        </w:numPr>
        <w:tabs>
          <w:tab w:val="left" w:pos="1944"/>
        </w:tabs>
        <w:spacing w:before="25"/>
        <w:ind w:left="1943" w:right="2096" w:hanging="307"/>
        <w:rPr>
          <w:b w:val="0"/>
          <w:bCs w:val="0"/>
        </w:rPr>
      </w:pPr>
      <w:r>
        <w:t xml:space="preserve">Місце </w:t>
      </w:r>
      <w:r w:rsidR="002621F6">
        <w:t>і</w:t>
      </w:r>
      <w:r>
        <w:t xml:space="preserve"> дата проведення Табору.</w:t>
      </w:r>
    </w:p>
    <w:p w14:paraId="185C033C" w14:textId="77777777" w:rsidR="00BE7577" w:rsidRDefault="0020313E">
      <w:pPr>
        <w:pStyle w:val="Akapitzlist"/>
        <w:numPr>
          <w:ilvl w:val="0"/>
          <w:numId w:val="1"/>
        </w:numPr>
        <w:tabs>
          <w:tab w:val="left" w:pos="1997"/>
        </w:tabs>
        <w:spacing w:before="161" w:line="360" w:lineRule="auto"/>
        <w:ind w:right="1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Табір буде проводитися в Психоонкологічному центрі UNICORN у </w:t>
      </w:r>
      <w:r w:rsidR="000A332E">
        <w:rPr>
          <w:rFonts w:ascii="Times New Roman" w:hAnsi="Times New Roman"/>
          <w:sz w:val="24"/>
        </w:rPr>
        <w:t xml:space="preserve">м. </w:t>
      </w:r>
      <w:r>
        <w:rPr>
          <w:rFonts w:ascii="Times New Roman" w:hAnsi="Times New Roman"/>
          <w:sz w:val="24"/>
        </w:rPr>
        <w:t>Крак</w:t>
      </w:r>
      <w:r w:rsidR="000A332E">
        <w:rPr>
          <w:rFonts w:ascii="Times New Roman" w:hAnsi="Times New Roman"/>
          <w:sz w:val="24"/>
        </w:rPr>
        <w:t>і</w:t>
      </w:r>
      <w:r>
        <w:rPr>
          <w:rFonts w:ascii="Times New Roman" w:hAnsi="Times New Roman"/>
          <w:sz w:val="24"/>
        </w:rPr>
        <w:t>в за адресою: вул. З</w:t>
      </w:r>
      <w:r w:rsidR="000A332E">
        <w:rPr>
          <w:rFonts w:ascii="Times New Roman" w:hAnsi="Times New Roman"/>
          <w:sz w:val="24"/>
        </w:rPr>
        <w:t>є</w:t>
      </w:r>
      <w:r>
        <w:rPr>
          <w:rFonts w:ascii="Times New Roman" w:hAnsi="Times New Roman"/>
          <w:sz w:val="24"/>
        </w:rPr>
        <w:t>льони Дул, 4, 30-228 Краків.</w:t>
      </w:r>
    </w:p>
    <w:p w14:paraId="1CF4C68D" w14:textId="77777777" w:rsidR="00BE7577" w:rsidRDefault="0020313E">
      <w:pPr>
        <w:pStyle w:val="Akapitzlist"/>
        <w:numPr>
          <w:ilvl w:val="0"/>
          <w:numId w:val="1"/>
        </w:numPr>
        <w:tabs>
          <w:tab w:val="left" w:pos="1997"/>
        </w:tabs>
        <w:spacing w:before="6"/>
        <w:ind w:right="2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Табір буде проводитися у наступні терміни 2023 року:</w:t>
      </w:r>
    </w:p>
    <w:p w14:paraId="7571DA13" w14:textId="77777777" w:rsidR="00BE7577" w:rsidRDefault="0020313E">
      <w:pPr>
        <w:pStyle w:val="Tekstpodstawowy"/>
        <w:spacing w:before="158"/>
        <w:ind w:right="2096" w:firstLine="0"/>
      </w:pPr>
      <w:r>
        <w:t>10-15 липня,</w:t>
      </w:r>
    </w:p>
    <w:p w14:paraId="2BC7F65A" w14:textId="77777777" w:rsidR="00BE7577" w:rsidRDefault="0020313E">
      <w:pPr>
        <w:pStyle w:val="Tekstpodstawowy"/>
        <w:spacing w:before="0"/>
        <w:ind w:right="2096" w:firstLine="0"/>
      </w:pPr>
      <w:r>
        <w:t>17-22 липня,</w:t>
      </w:r>
    </w:p>
    <w:p w14:paraId="3142A074" w14:textId="77777777" w:rsidR="00BE7577" w:rsidRDefault="0020313E">
      <w:pPr>
        <w:pStyle w:val="Tekstpodstawowy"/>
        <w:spacing w:before="0"/>
        <w:ind w:right="2096" w:firstLine="0"/>
      </w:pPr>
      <w:r>
        <w:t>7-12 серпня,</w:t>
      </w:r>
    </w:p>
    <w:p w14:paraId="64126019" w14:textId="77777777" w:rsidR="00BE7577" w:rsidRDefault="0020313E">
      <w:pPr>
        <w:pStyle w:val="Tekstpodstawowy"/>
        <w:spacing w:before="0"/>
        <w:ind w:right="2096" w:firstLine="0"/>
      </w:pPr>
      <w:r>
        <w:t>14-19 серпня.</w:t>
      </w:r>
    </w:p>
    <w:p w14:paraId="2FFD96BE" w14:textId="77777777" w:rsidR="00BE7577" w:rsidRDefault="0020313E">
      <w:pPr>
        <w:pStyle w:val="Nagwek1"/>
        <w:numPr>
          <w:ilvl w:val="0"/>
          <w:numId w:val="2"/>
        </w:numPr>
        <w:tabs>
          <w:tab w:val="left" w:pos="2038"/>
        </w:tabs>
        <w:spacing w:before="0"/>
        <w:ind w:left="2037" w:right="2096" w:hanging="401"/>
        <w:rPr>
          <w:b w:val="0"/>
          <w:bCs w:val="0"/>
        </w:rPr>
      </w:pPr>
      <w:r>
        <w:t>Умови участі в таборі.</w:t>
      </w:r>
    </w:p>
    <w:p w14:paraId="2E8CD3F0" w14:textId="77777777" w:rsidR="00BE7577" w:rsidRDefault="0020313E">
      <w:pPr>
        <w:pStyle w:val="Akapitzlist"/>
        <w:numPr>
          <w:ilvl w:val="0"/>
          <w:numId w:val="1"/>
        </w:numPr>
        <w:tabs>
          <w:tab w:val="left" w:pos="1997"/>
        </w:tabs>
        <w:spacing w:before="137" w:line="360" w:lineRule="auto"/>
        <w:ind w:right="1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Учасник табору – онкохвора дитина або</w:t>
      </w:r>
      <w:r w:rsidR="00D40C40">
        <w:rPr>
          <w:rFonts w:ascii="Times New Roman" w:hAnsi="Times New Roman"/>
          <w:sz w:val="24"/>
        </w:rPr>
        <w:t xml:space="preserve"> та</w:t>
      </w:r>
      <w:r>
        <w:rPr>
          <w:rFonts w:ascii="Times New Roman" w:hAnsi="Times New Roman"/>
          <w:sz w:val="24"/>
        </w:rPr>
        <w:t xml:space="preserve">, яка перенесла онкологічне захворювання, віком від 5 до 18 років, </w:t>
      </w:r>
      <w:r w:rsidR="00D40C40">
        <w:rPr>
          <w:rFonts w:ascii="Times New Roman" w:hAnsi="Times New Roman"/>
          <w:sz w:val="24"/>
        </w:rPr>
        <w:t>і</w:t>
      </w:r>
      <w:r>
        <w:rPr>
          <w:rFonts w:ascii="Times New Roman" w:hAnsi="Times New Roman"/>
          <w:sz w:val="24"/>
        </w:rPr>
        <w:t xml:space="preserve"> є пацієнтом лікарні, що бере участь у проєкті Організатора Urtica Dzieciom. Список лікарень-учасників проєкту доступний на </w:t>
      </w:r>
      <w:r w:rsidR="00584B2C">
        <w:rPr>
          <w:rFonts w:ascii="Times New Roman" w:hAnsi="Times New Roman"/>
          <w:sz w:val="24"/>
        </w:rPr>
        <w:t>веб</w:t>
      </w:r>
      <w:r>
        <w:rPr>
          <w:rFonts w:ascii="Times New Roman" w:hAnsi="Times New Roman"/>
          <w:sz w:val="24"/>
        </w:rPr>
        <w:t>сайті</w:t>
      </w:r>
      <w:hyperlink r:id="rId7">
        <w:r>
          <w:rPr>
            <w:rFonts w:ascii="Times New Roman" w:hAnsi="Times New Roman"/>
            <w:sz w:val="24"/>
          </w:rPr>
          <w:t xml:space="preserve">  www.urticadzieciom.pl.</w:t>
        </w:r>
      </w:hyperlink>
      <w:r>
        <w:rPr>
          <w:rFonts w:ascii="Times New Roman" w:hAnsi="Times New Roman"/>
          <w:sz w:val="24"/>
        </w:rPr>
        <w:t xml:space="preserve"> Один з батьків або законний опікун дитини, </w:t>
      </w:r>
      <w:r w:rsidR="00584B2C">
        <w:rPr>
          <w:rFonts w:ascii="Times New Roman" w:hAnsi="Times New Roman"/>
          <w:sz w:val="24"/>
        </w:rPr>
        <w:t xml:space="preserve">що </w:t>
      </w:r>
      <w:r>
        <w:rPr>
          <w:rFonts w:ascii="Times New Roman" w:hAnsi="Times New Roman"/>
          <w:sz w:val="24"/>
        </w:rPr>
        <w:t xml:space="preserve">бере участь у таборі, також </w:t>
      </w:r>
      <w:r w:rsidR="00584B2C">
        <w:rPr>
          <w:rFonts w:ascii="Times New Roman" w:hAnsi="Times New Roman"/>
          <w:sz w:val="24"/>
        </w:rPr>
        <w:t xml:space="preserve">візьме її і </w:t>
      </w:r>
      <w:r>
        <w:rPr>
          <w:rFonts w:ascii="Times New Roman" w:hAnsi="Times New Roman"/>
          <w:sz w:val="24"/>
        </w:rPr>
        <w:t>як Учасник.</w:t>
      </w:r>
    </w:p>
    <w:p w14:paraId="6BAB5AA7" w14:textId="77777777" w:rsidR="00BE7577" w:rsidRPr="00584B2C" w:rsidRDefault="0020313E" w:rsidP="005824D6">
      <w:pPr>
        <w:pStyle w:val="Akapitzlist"/>
        <w:numPr>
          <w:ilvl w:val="0"/>
          <w:numId w:val="1"/>
        </w:numPr>
        <w:tabs>
          <w:tab w:val="left" w:pos="1997"/>
        </w:tabs>
        <w:spacing w:before="69" w:line="360" w:lineRule="auto"/>
        <w:ind w:left="1985" w:right="1312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Організатор</w:t>
      </w:r>
      <w:r w:rsidR="00584B2C" w:rsidRPr="00A235E2">
        <w:rPr>
          <w:rFonts w:ascii="Times New Roman" w:hAnsi="Times New Roman"/>
          <w:sz w:val="24"/>
        </w:rPr>
        <w:t xml:space="preserve"> </w:t>
      </w:r>
      <w:r w:rsidR="00584B2C">
        <w:rPr>
          <w:rFonts w:ascii="Times New Roman" w:hAnsi="Times New Roman"/>
          <w:sz w:val="24"/>
        </w:rPr>
        <w:t>застережує</w:t>
      </w:r>
      <w:r>
        <w:rPr>
          <w:rFonts w:ascii="Times New Roman" w:hAnsi="Times New Roman"/>
          <w:sz w:val="24"/>
        </w:rPr>
        <w:t>, що з кожної лікарні, яка бере участь у проєкті Urtica Dzieciom, у таборі можуть брати участь максимум два пацієнти та двоє батьків/законних опікунів. У ситуації, коли немає охочих з певної лікарні, вільні місця можуть бути зайняті пацієнтами іншої лікарні. Під час одного</w:t>
      </w:r>
      <w:r w:rsidR="00584B2C">
        <w:rPr>
          <w:rFonts w:ascii="Times New Roman" w:hAnsi="Times New Roman"/>
          <w:sz w:val="24"/>
        </w:rPr>
        <w:t xml:space="preserve"> </w:t>
      </w:r>
      <w:r w:rsidRPr="00584B2C">
        <w:rPr>
          <w:rFonts w:ascii="Times New Roman" w:hAnsi="Times New Roman"/>
          <w:sz w:val="24"/>
        </w:rPr>
        <w:t xml:space="preserve">табору </w:t>
      </w:r>
      <w:r w:rsidRPr="00584B2C">
        <w:rPr>
          <w:rFonts w:ascii="Times New Roman" w:hAnsi="Times New Roman"/>
          <w:sz w:val="24"/>
        </w:rPr>
        <w:lastRenderedPageBreak/>
        <w:t xml:space="preserve">Організатор </w:t>
      </w:r>
      <w:r w:rsidR="006162F3">
        <w:rPr>
          <w:rFonts w:ascii="Times New Roman" w:hAnsi="Times New Roman"/>
          <w:sz w:val="24"/>
        </w:rPr>
        <w:t>і</w:t>
      </w:r>
      <w:r w:rsidRPr="00584B2C">
        <w:rPr>
          <w:rFonts w:ascii="Times New Roman" w:hAnsi="Times New Roman"/>
          <w:sz w:val="24"/>
        </w:rPr>
        <w:t xml:space="preserve"> Співорганізатор надають місце для 9 дітей та 9 батьків/</w:t>
      </w:r>
      <w:r w:rsidR="006162F3">
        <w:rPr>
          <w:rFonts w:ascii="Times New Roman" w:hAnsi="Times New Roman"/>
          <w:sz w:val="24"/>
        </w:rPr>
        <w:t xml:space="preserve">законних </w:t>
      </w:r>
      <w:r w:rsidRPr="00584B2C">
        <w:rPr>
          <w:rFonts w:ascii="Times New Roman" w:hAnsi="Times New Roman"/>
          <w:sz w:val="24"/>
        </w:rPr>
        <w:t>опікунів.</w:t>
      </w:r>
    </w:p>
    <w:p w14:paraId="27C1A8EA" w14:textId="77777777" w:rsidR="00BE7577" w:rsidRDefault="0020313E">
      <w:pPr>
        <w:pStyle w:val="Akapitzlist"/>
        <w:numPr>
          <w:ilvl w:val="0"/>
          <w:numId w:val="1"/>
        </w:numPr>
        <w:tabs>
          <w:tab w:val="left" w:pos="1997"/>
        </w:tabs>
        <w:spacing w:before="28" w:line="360" w:lineRule="auto"/>
        <w:ind w:right="13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Організатор</w:t>
      </w:r>
      <w:r w:rsidR="001C4180">
        <w:rPr>
          <w:rFonts w:ascii="Times New Roman" w:hAnsi="Times New Roman"/>
          <w:sz w:val="24"/>
        </w:rPr>
        <w:t xml:space="preserve"> застережує</w:t>
      </w:r>
      <w:r>
        <w:rPr>
          <w:rFonts w:ascii="Times New Roman" w:hAnsi="Times New Roman"/>
          <w:sz w:val="24"/>
        </w:rPr>
        <w:t xml:space="preserve">, що </w:t>
      </w:r>
      <w:r w:rsidR="001C4180">
        <w:rPr>
          <w:rFonts w:ascii="Times New Roman" w:hAnsi="Times New Roman"/>
          <w:sz w:val="24"/>
        </w:rPr>
        <w:t xml:space="preserve">насамперед </w:t>
      </w:r>
      <w:r>
        <w:rPr>
          <w:rFonts w:ascii="Times New Roman" w:hAnsi="Times New Roman"/>
          <w:sz w:val="24"/>
        </w:rPr>
        <w:t>прийматимуть заявки від</w:t>
      </w:r>
      <w:r w:rsidR="001C4180">
        <w:rPr>
          <w:rFonts w:ascii="Times New Roman" w:hAnsi="Times New Roman"/>
          <w:sz w:val="24"/>
        </w:rPr>
        <w:t xml:space="preserve"> осіб</w:t>
      </w:r>
      <w:r>
        <w:rPr>
          <w:rFonts w:ascii="Times New Roman" w:hAnsi="Times New Roman"/>
          <w:sz w:val="24"/>
        </w:rPr>
        <w:t>, які ще не брали участі в таборі.</w:t>
      </w:r>
    </w:p>
    <w:p w14:paraId="4B79D061" w14:textId="77777777" w:rsidR="00BE7577" w:rsidRDefault="0020313E">
      <w:pPr>
        <w:pStyle w:val="Akapitzlist"/>
        <w:numPr>
          <w:ilvl w:val="0"/>
          <w:numId w:val="1"/>
        </w:numPr>
        <w:tabs>
          <w:tab w:val="left" w:pos="1997"/>
        </w:tabs>
        <w:spacing w:before="25"/>
        <w:ind w:right="2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Організатор та Співорганізатор забезпечують Учасникам:</w:t>
      </w:r>
    </w:p>
    <w:p w14:paraId="1B3BFBFF" w14:textId="77777777" w:rsidR="00BE7577" w:rsidRDefault="0020313E">
      <w:pPr>
        <w:pStyle w:val="Akapitzlist"/>
        <w:numPr>
          <w:ilvl w:val="1"/>
          <w:numId w:val="1"/>
        </w:numPr>
        <w:tabs>
          <w:tab w:val="left" w:pos="2410"/>
        </w:tabs>
        <w:spacing w:before="162" w:line="355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проживання </w:t>
      </w:r>
      <w:r w:rsidR="001C4180"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 двомісних номерах з повним пансіоном (сніданок, обід, вечеря), догляд кваліфікованого персоналу </w:t>
      </w:r>
      <w:r w:rsidR="001C4180">
        <w:rPr>
          <w:rFonts w:ascii="Times New Roman" w:hAnsi="Times New Roman"/>
          <w:sz w:val="24"/>
        </w:rPr>
        <w:t>і</w:t>
      </w:r>
      <w:r>
        <w:rPr>
          <w:rFonts w:ascii="Times New Roman" w:hAnsi="Times New Roman"/>
          <w:sz w:val="24"/>
        </w:rPr>
        <w:t xml:space="preserve"> консультації (психолог, дієтолог, інструктор з лікувальної фізкультури, реабілітолог, медсестра, ігровий аніматор),</w:t>
      </w:r>
    </w:p>
    <w:p w14:paraId="673F288C" w14:textId="77777777" w:rsidR="00BE7577" w:rsidRDefault="0020313E">
      <w:pPr>
        <w:pStyle w:val="Akapitzlist"/>
        <w:numPr>
          <w:ilvl w:val="1"/>
          <w:numId w:val="1"/>
        </w:numPr>
        <w:tabs>
          <w:tab w:val="left" w:pos="2410"/>
        </w:tabs>
        <w:spacing w:before="33"/>
        <w:ind w:right="2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екскурсію </w:t>
      </w:r>
      <w:r w:rsidR="001C4180">
        <w:rPr>
          <w:rFonts w:ascii="Times New Roman" w:hAnsi="Times New Roman"/>
          <w:sz w:val="24"/>
        </w:rPr>
        <w:t xml:space="preserve">містом </w:t>
      </w:r>
      <w:r>
        <w:rPr>
          <w:rFonts w:ascii="Times New Roman" w:hAnsi="Times New Roman"/>
          <w:sz w:val="24"/>
        </w:rPr>
        <w:t>Крак</w:t>
      </w:r>
      <w:r w:rsidR="001C4180">
        <w:rPr>
          <w:rFonts w:ascii="Times New Roman" w:hAnsi="Times New Roman"/>
          <w:sz w:val="24"/>
        </w:rPr>
        <w:t>і</w:t>
      </w:r>
      <w:r>
        <w:rPr>
          <w:rFonts w:ascii="Times New Roman" w:hAnsi="Times New Roman"/>
          <w:sz w:val="24"/>
        </w:rPr>
        <w:t>в з гідом,</w:t>
      </w:r>
    </w:p>
    <w:p w14:paraId="7D036490" w14:textId="77777777" w:rsidR="00BE7577" w:rsidRDefault="0020313E">
      <w:pPr>
        <w:pStyle w:val="Akapitzlist"/>
        <w:numPr>
          <w:ilvl w:val="1"/>
          <w:numId w:val="1"/>
        </w:numPr>
        <w:tabs>
          <w:tab w:val="left" w:pos="2410"/>
        </w:tabs>
        <w:spacing w:before="157"/>
        <w:ind w:right="2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опікуна з боку Організатора </w:t>
      </w:r>
      <w:r w:rsidR="001C4180">
        <w:rPr>
          <w:rFonts w:ascii="Times New Roman" w:hAnsi="Times New Roman"/>
          <w:sz w:val="24"/>
        </w:rPr>
        <w:t>чи</w:t>
      </w:r>
      <w:r>
        <w:rPr>
          <w:rFonts w:ascii="Times New Roman" w:hAnsi="Times New Roman"/>
          <w:sz w:val="24"/>
        </w:rPr>
        <w:t xml:space="preserve"> Співорганізатора.</w:t>
      </w:r>
    </w:p>
    <w:p w14:paraId="0635E320" w14:textId="77777777" w:rsidR="00BE7577" w:rsidRDefault="0020313E">
      <w:pPr>
        <w:pStyle w:val="Akapitzlist"/>
        <w:numPr>
          <w:ilvl w:val="0"/>
          <w:numId w:val="1"/>
        </w:numPr>
        <w:tabs>
          <w:tab w:val="left" w:pos="1997"/>
        </w:tabs>
        <w:spacing w:before="158" w:line="360" w:lineRule="auto"/>
        <w:ind w:right="1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Участь у таборі безкоштовна для дитини та одного з батьків або законного опікуна.</w:t>
      </w:r>
    </w:p>
    <w:p w14:paraId="5C56EB03" w14:textId="77777777" w:rsidR="00BE7577" w:rsidRDefault="0020313E">
      <w:pPr>
        <w:pStyle w:val="Akapitzlist"/>
        <w:numPr>
          <w:ilvl w:val="0"/>
          <w:numId w:val="1"/>
        </w:numPr>
        <w:tabs>
          <w:tab w:val="left" w:pos="1997"/>
        </w:tabs>
        <w:spacing w:before="28"/>
        <w:ind w:right="2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Приїзд до табору здійснюється самостійно.</w:t>
      </w:r>
    </w:p>
    <w:p w14:paraId="0D82A843" w14:textId="77777777" w:rsidR="00BE7577" w:rsidRDefault="0020313E">
      <w:pPr>
        <w:pStyle w:val="Nagwek1"/>
        <w:numPr>
          <w:ilvl w:val="0"/>
          <w:numId w:val="2"/>
        </w:numPr>
        <w:tabs>
          <w:tab w:val="left" w:pos="2024"/>
        </w:tabs>
        <w:spacing w:before="158"/>
        <w:ind w:left="2023" w:right="2096" w:hanging="387"/>
        <w:rPr>
          <w:b w:val="0"/>
          <w:bCs w:val="0"/>
        </w:rPr>
      </w:pPr>
      <w:r>
        <w:t>Заявка на участь у таборі.</w:t>
      </w:r>
    </w:p>
    <w:p w14:paraId="687DC178" w14:textId="77777777" w:rsidR="00BE7577" w:rsidRDefault="0020313E">
      <w:pPr>
        <w:pStyle w:val="Akapitzlist"/>
        <w:numPr>
          <w:ilvl w:val="0"/>
          <w:numId w:val="1"/>
        </w:numPr>
        <w:tabs>
          <w:tab w:val="left" w:pos="1997"/>
        </w:tabs>
        <w:spacing w:before="158" w:line="360" w:lineRule="auto"/>
        <w:ind w:right="1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Зареєструвати дитину для участі в таборі можна в електронному вигляді, правильно заповнивши анкету.</w:t>
      </w:r>
    </w:p>
    <w:p w14:paraId="3B73FC19" w14:textId="77777777" w:rsidR="00BE7577" w:rsidRDefault="007A6496" w:rsidP="007A6496">
      <w:pPr>
        <w:pStyle w:val="Akapitzlist"/>
        <w:numPr>
          <w:ilvl w:val="0"/>
          <w:numId w:val="1"/>
        </w:numPr>
        <w:tabs>
          <w:tab w:val="left" w:pos="1997"/>
        </w:tabs>
        <w:spacing w:before="25"/>
        <w:ind w:right="1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Анкету </w:t>
      </w:r>
      <w:r w:rsidR="0020313E">
        <w:rPr>
          <w:rFonts w:ascii="Times New Roman" w:hAnsi="Times New Roman"/>
          <w:sz w:val="24"/>
        </w:rPr>
        <w:t xml:space="preserve">можна завантажити на </w:t>
      </w:r>
      <w:r>
        <w:rPr>
          <w:rFonts w:ascii="Times New Roman" w:hAnsi="Times New Roman"/>
          <w:sz w:val="24"/>
        </w:rPr>
        <w:t>веб</w:t>
      </w:r>
      <w:r w:rsidR="0020313E">
        <w:rPr>
          <w:rFonts w:ascii="Times New Roman" w:hAnsi="Times New Roman"/>
          <w:sz w:val="24"/>
        </w:rPr>
        <w:t xml:space="preserve">сайті </w:t>
      </w:r>
      <w:hyperlink r:id="rId8">
        <w:r w:rsidR="0020313E">
          <w:rPr>
            <w:rFonts w:ascii="Times New Roman" w:hAnsi="Times New Roman"/>
            <w:sz w:val="24"/>
          </w:rPr>
          <w:t>www.urticadzieciom.pl.</w:t>
        </w:r>
      </w:hyperlink>
    </w:p>
    <w:p w14:paraId="6B9B2D50" w14:textId="77777777" w:rsidR="00BE7577" w:rsidRPr="00DC3A91" w:rsidRDefault="0020313E" w:rsidP="005824D6">
      <w:pPr>
        <w:pStyle w:val="Akapitzlist"/>
        <w:numPr>
          <w:ilvl w:val="0"/>
          <w:numId w:val="1"/>
        </w:numPr>
        <w:tabs>
          <w:tab w:val="left" w:pos="1997"/>
        </w:tabs>
        <w:spacing w:before="158" w:line="336" w:lineRule="auto"/>
        <w:ind w:right="1315" w:hanging="35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Прийняття у табір визначається порядком подання заявок. У разі великої кількості бажаючих буде створено резервний список. На електронну адресу, вказану в заявці, учасник отримає підтвердження </w:t>
      </w:r>
      <w:r w:rsidR="00DC3A91">
        <w:rPr>
          <w:rFonts w:ascii="Times New Roman" w:hAnsi="Times New Roman"/>
          <w:sz w:val="24"/>
        </w:rPr>
        <w:t xml:space="preserve">про її </w:t>
      </w:r>
      <w:r>
        <w:rPr>
          <w:rFonts w:ascii="Times New Roman" w:hAnsi="Times New Roman"/>
          <w:sz w:val="24"/>
        </w:rPr>
        <w:t xml:space="preserve">отримання та інформацію про те, чи є дитина в основному </w:t>
      </w:r>
      <w:r w:rsidR="00DC3A91">
        <w:rPr>
          <w:rFonts w:ascii="Times New Roman" w:hAnsi="Times New Roman"/>
          <w:sz w:val="24"/>
        </w:rPr>
        <w:t>або</w:t>
      </w:r>
      <w:r>
        <w:rPr>
          <w:rFonts w:ascii="Times New Roman" w:hAnsi="Times New Roman"/>
          <w:sz w:val="24"/>
        </w:rPr>
        <w:t xml:space="preserve"> резервному списку. </w:t>
      </w:r>
      <w:r>
        <w:rPr>
          <w:rFonts w:ascii="Times New Roman" w:hAnsi="Times New Roman"/>
          <w:sz w:val="24"/>
          <w:u w:val="single"/>
        </w:rPr>
        <w:t>Лише отримана відповідь від Організатора є офіційним підтвердженням реєстрації</w:t>
      </w:r>
      <w:r w:rsidRPr="00DC3A91">
        <w:rPr>
          <w:rFonts w:ascii="Times New Roman" w:hAnsi="Times New Roman"/>
          <w:sz w:val="24"/>
          <w:u w:val="single"/>
        </w:rPr>
        <w:t xml:space="preserve"> для участі </w:t>
      </w:r>
      <w:r w:rsidR="006E31F7">
        <w:rPr>
          <w:rFonts w:ascii="Times New Roman" w:hAnsi="Times New Roman"/>
          <w:sz w:val="24"/>
          <w:u w:val="single"/>
        </w:rPr>
        <w:t>у</w:t>
      </w:r>
      <w:r w:rsidRPr="00DC3A91">
        <w:rPr>
          <w:rFonts w:ascii="Times New Roman" w:hAnsi="Times New Roman"/>
          <w:sz w:val="24"/>
          <w:u w:val="single"/>
        </w:rPr>
        <w:t xml:space="preserve"> таборі.</w:t>
      </w:r>
    </w:p>
    <w:p w14:paraId="3B2634EC" w14:textId="77777777" w:rsidR="00BE7577" w:rsidRPr="006E31F7" w:rsidRDefault="0020313E" w:rsidP="0067264A">
      <w:pPr>
        <w:pStyle w:val="Akapitzlist"/>
        <w:numPr>
          <w:ilvl w:val="0"/>
          <w:numId w:val="1"/>
        </w:numPr>
        <w:tabs>
          <w:tab w:val="left" w:pos="1997"/>
        </w:tabs>
        <w:spacing w:before="161" w:line="360" w:lineRule="auto"/>
        <w:ind w:right="1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Після підтвердження Організатором участі в таборі один із батьків або законний представник зобов’язаний надіслати на адресу Організатора </w:t>
      </w:r>
      <w:r w:rsidR="006E31F7">
        <w:rPr>
          <w:rFonts w:ascii="Times New Roman" w:hAnsi="Times New Roman"/>
          <w:sz w:val="24"/>
        </w:rPr>
        <w:t xml:space="preserve">заповнені та підписані наступні </w:t>
      </w:r>
      <w:r>
        <w:rPr>
          <w:rFonts w:ascii="Times New Roman" w:hAnsi="Times New Roman"/>
          <w:sz w:val="24"/>
        </w:rPr>
        <w:t>документи:</w:t>
      </w:r>
    </w:p>
    <w:p w14:paraId="43C91A13" w14:textId="77777777" w:rsidR="00BE7577" w:rsidRDefault="0020313E" w:rsidP="005824D6">
      <w:pPr>
        <w:pStyle w:val="Akapitzlist"/>
        <w:numPr>
          <w:ilvl w:val="1"/>
          <w:numId w:val="1"/>
        </w:numPr>
        <w:tabs>
          <w:tab w:val="left" w:pos="2410"/>
        </w:tabs>
        <w:spacing w:before="55" w:line="331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оригінал правильно заповненої Заяви та Згоди – доступні для завантаження </w:t>
      </w:r>
      <w:r>
        <w:rPr>
          <w:rFonts w:ascii="Times New Roman" w:hAnsi="Times New Roman"/>
          <w:sz w:val="24"/>
        </w:rPr>
        <w:lastRenderedPageBreak/>
        <w:t>на</w:t>
      </w:r>
      <w:hyperlink r:id="rId9">
        <w:r>
          <w:rPr>
            <w:rFonts w:ascii="Times New Roman" w:hAnsi="Times New Roman"/>
            <w:sz w:val="24"/>
          </w:rPr>
          <w:t xml:space="preserve"> </w:t>
        </w:r>
        <w:r w:rsidR="005F269A">
          <w:rPr>
            <w:rFonts w:ascii="Times New Roman" w:hAnsi="Times New Roman"/>
            <w:sz w:val="24"/>
          </w:rPr>
          <w:t xml:space="preserve">вебсайті </w:t>
        </w:r>
        <w:r>
          <w:rPr>
            <w:rFonts w:ascii="Times New Roman" w:hAnsi="Times New Roman"/>
            <w:sz w:val="24"/>
          </w:rPr>
          <w:t>www.urticadzieciom.pl,</w:t>
        </w:r>
      </w:hyperlink>
    </w:p>
    <w:p w14:paraId="14FA2AAA" w14:textId="77777777" w:rsidR="00BE7577" w:rsidRDefault="0020313E" w:rsidP="005824D6">
      <w:pPr>
        <w:pStyle w:val="Akapitzlist"/>
        <w:numPr>
          <w:ilvl w:val="1"/>
          <w:numId w:val="1"/>
        </w:numPr>
        <w:tabs>
          <w:tab w:val="left" w:pos="2410"/>
        </w:tabs>
        <w:spacing w:before="38" w:line="331" w:lineRule="auto"/>
        <w:ind w:right="1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оригінал Умов участі з підписом одного </w:t>
      </w:r>
      <w:r w:rsidR="005F269A">
        <w:rPr>
          <w:rFonts w:ascii="Times New Roman" w:hAnsi="Times New Roman"/>
          <w:sz w:val="24"/>
        </w:rPr>
        <w:t>і</w:t>
      </w:r>
      <w:r>
        <w:rPr>
          <w:rFonts w:ascii="Times New Roman" w:hAnsi="Times New Roman"/>
          <w:sz w:val="24"/>
        </w:rPr>
        <w:t xml:space="preserve">з батьків/законного опікуна  </w:t>
      </w:r>
      <w:hyperlink r:id="rId10">
        <w:r>
          <w:rPr>
            <w:rFonts w:ascii="Times New Roman" w:hAnsi="Times New Roman"/>
            <w:sz w:val="24"/>
          </w:rPr>
          <w:t xml:space="preserve">Учасника – доступний для завантаження на </w:t>
        </w:r>
        <w:r w:rsidR="005F269A" w:rsidRPr="005F269A">
          <w:rPr>
            <w:rFonts w:ascii="Times New Roman" w:hAnsi="Times New Roman"/>
            <w:sz w:val="24"/>
          </w:rPr>
          <w:t>вебсайті</w:t>
        </w:r>
        <w:r w:rsidR="005F269A">
          <w:rPr>
            <w:rFonts w:ascii="Times New Roman" w:hAnsi="Times New Roman"/>
            <w:sz w:val="24"/>
          </w:rPr>
          <w:t xml:space="preserve"> </w:t>
        </w:r>
        <w:r>
          <w:rPr>
            <w:rFonts w:ascii="Times New Roman" w:hAnsi="Times New Roman"/>
            <w:sz w:val="24"/>
          </w:rPr>
          <w:t>www.urticadzieciom.pl,</w:t>
        </w:r>
      </w:hyperlink>
    </w:p>
    <w:p w14:paraId="5C43747A" w14:textId="77777777" w:rsidR="00BE7577" w:rsidRDefault="0020313E" w:rsidP="005824D6">
      <w:pPr>
        <w:pStyle w:val="Akapitzlist"/>
        <w:numPr>
          <w:ilvl w:val="1"/>
          <w:numId w:val="1"/>
        </w:numPr>
        <w:tabs>
          <w:tab w:val="left" w:pos="2410"/>
        </w:tabs>
        <w:spacing w:before="38" w:line="331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медичну довідку про згоду на участь дитини </w:t>
      </w:r>
      <w:r w:rsidR="008C07BF"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 </w:t>
      </w:r>
      <w:r w:rsidR="008C07BF">
        <w:rPr>
          <w:rFonts w:ascii="Times New Roman" w:hAnsi="Times New Roman"/>
          <w:sz w:val="24"/>
        </w:rPr>
        <w:t xml:space="preserve">реабілітаційному </w:t>
      </w:r>
      <w:r>
        <w:rPr>
          <w:rFonts w:ascii="Times New Roman" w:hAnsi="Times New Roman"/>
          <w:sz w:val="24"/>
        </w:rPr>
        <w:t>таборі, видану не раніше ніж за 14 днів до дати подання документів, зазначених у цьому пункті Умов участі</w:t>
      </w:r>
      <w:r w:rsidR="008C07BF">
        <w:rPr>
          <w:rFonts w:ascii="Times New Roman" w:hAnsi="Times New Roman"/>
          <w:sz w:val="24"/>
        </w:rPr>
        <w:t>,</w:t>
      </w:r>
    </w:p>
    <w:p w14:paraId="22D8596B" w14:textId="77777777" w:rsidR="00BE7577" w:rsidRDefault="0020313E" w:rsidP="005824D6">
      <w:pPr>
        <w:pStyle w:val="Akapitzlist"/>
        <w:numPr>
          <w:ilvl w:val="1"/>
          <w:numId w:val="1"/>
        </w:numPr>
        <w:tabs>
          <w:tab w:val="left" w:pos="2410"/>
        </w:tabs>
        <w:spacing w:before="11" w:line="331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кваліфікаційну картку (батьки/опікуни заповнюють лише частину II картки) –</w:t>
      </w:r>
      <w:hyperlink r:id="rId11">
        <w:r>
          <w:rPr>
            <w:rFonts w:ascii="Times New Roman" w:hAnsi="Times New Roman"/>
            <w:sz w:val="24"/>
          </w:rPr>
          <w:t xml:space="preserve"> доступну для завантаження на</w:t>
        </w:r>
        <w:r w:rsidR="008C07BF" w:rsidRPr="008C07BF">
          <w:t xml:space="preserve"> </w:t>
        </w:r>
        <w:r w:rsidR="008C07BF" w:rsidRPr="008C07BF">
          <w:rPr>
            <w:rFonts w:ascii="Times New Roman" w:hAnsi="Times New Roman"/>
            <w:sz w:val="24"/>
          </w:rPr>
          <w:t>вебсайті</w:t>
        </w:r>
        <w:r>
          <w:rPr>
            <w:rFonts w:ascii="Times New Roman" w:hAnsi="Times New Roman"/>
            <w:sz w:val="24"/>
          </w:rPr>
          <w:t xml:space="preserve"> www.urticadzieciom.pl,</w:t>
        </w:r>
      </w:hyperlink>
    </w:p>
    <w:p w14:paraId="60EB2354" w14:textId="77777777" w:rsidR="00BE7577" w:rsidRDefault="0020313E" w:rsidP="005824D6">
      <w:pPr>
        <w:pStyle w:val="Akapitzlist"/>
        <w:numPr>
          <w:ilvl w:val="1"/>
          <w:numId w:val="1"/>
        </w:numPr>
        <w:tabs>
          <w:tab w:val="left" w:pos="2410"/>
        </w:tabs>
        <w:spacing w:before="19" w:line="331" w:lineRule="auto"/>
        <w:ind w:right="1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ці документи повинні бути надіслані на адресу Організатора впродовж 2 тижнів з моменту отримання </w:t>
      </w:r>
      <w:r w:rsidR="009F2630">
        <w:rPr>
          <w:rFonts w:ascii="Times New Roman" w:hAnsi="Times New Roman"/>
          <w:sz w:val="24"/>
        </w:rPr>
        <w:t xml:space="preserve">від нього </w:t>
      </w:r>
      <w:r>
        <w:rPr>
          <w:rFonts w:ascii="Times New Roman" w:hAnsi="Times New Roman"/>
          <w:sz w:val="24"/>
        </w:rPr>
        <w:t>підтвердження, що дитина є в основному списку.</w:t>
      </w:r>
    </w:p>
    <w:p w14:paraId="37B735F7" w14:textId="77777777" w:rsidR="00BE7577" w:rsidRDefault="0020313E" w:rsidP="005824D6">
      <w:pPr>
        <w:pStyle w:val="Tekstpodstawowy"/>
        <w:tabs>
          <w:tab w:val="left" w:pos="10490"/>
        </w:tabs>
        <w:spacing w:before="17" w:line="331" w:lineRule="auto"/>
        <w:ind w:left="1636" w:right="1312" w:firstLine="0"/>
        <w:jc w:val="both"/>
      </w:pPr>
      <w:r>
        <w:t>Відсутність вищевказаних документів або їх несвоєчасне подання дає право Організатору виключити дитину з основного списку учасників табору.</w:t>
      </w:r>
    </w:p>
    <w:p w14:paraId="0A9E2684" w14:textId="77777777" w:rsidR="00BE7577" w:rsidRDefault="0020313E" w:rsidP="005824D6">
      <w:pPr>
        <w:pStyle w:val="Akapitzlist"/>
        <w:numPr>
          <w:ilvl w:val="0"/>
          <w:numId w:val="1"/>
        </w:numPr>
        <w:tabs>
          <w:tab w:val="left" w:pos="1997"/>
        </w:tabs>
        <w:spacing w:before="25" w:line="331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У разі, якщо Організатор змушений з незалежних від нього причин змінити </w:t>
      </w:r>
      <w:r w:rsidR="009F2630">
        <w:rPr>
          <w:rFonts w:ascii="Times New Roman" w:hAnsi="Times New Roman"/>
          <w:sz w:val="24"/>
        </w:rPr>
        <w:t xml:space="preserve">суттєві </w:t>
      </w:r>
      <w:r>
        <w:rPr>
          <w:rFonts w:ascii="Times New Roman" w:hAnsi="Times New Roman"/>
          <w:sz w:val="24"/>
        </w:rPr>
        <w:t>Умови участі, він повинен повідомити про це Учасника не пізніше ніж за 7 днів до початку табору. У цій ситуації Учасник повинен протягом 3 днів з моменту отримання інформації від Організатора повідомити його про те, чи приймає він запропоновані зміни в Умовах участі або відмовляється від участі в таборі.</w:t>
      </w:r>
    </w:p>
    <w:p w14:paraId="70384B00" w14:textId="77777777" w:rsidR="00BE7577" w:rsidRDefault="0020313E" w:rsidP="005824D6">
      <w:pPr>
        <w:pStyle w:val="Nagwek1"/>
        <w:numPr>
          <w:ilvl w:val="0"/>
          <w:numId w:val="2"/>
        </w:numPr>
        <w:tabs>
          <w:tab w:val="left" w:pos="1930"/>
        </w:tabs>
        <w:spacing w:line="331" w:lineRule="auto"/>
        <w:ind w:left="1929" w:right="2096" w:hanging="293"/>
        <w:rPr>
          <w:b w:val="0"/>
          <w:bCs w:val="0"/>
        </w:rPr>
      </w:pPr>
      <w:r>
        <w:t>Відмова від участі в таборі.</w:t>
      </w:r>
    </w:p>
    <w:p w14:paraId="3AA22FEB" w14:textId="77777777" w:rsidR="00BE7577" w:rsidRDefault="0020313E" w:rsidP="005824D6">
      <w:pPr>
        <w:pStyle w:val="Akapitzlist"/>
        <w:numPr>
          <w:ilvl w:val="0"/>
          <w:numId w:val="1"/>
        </w:numPr>
        <w:tabs>
          <w:tab w:val="left" w:pos="1997"/>
        </w:tabs>
        <w:spacing w:before="158" w:line="331" w:lineRule="auto"/>
        <w:ind w:right="1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Відмова від участі в таборі може бути надана за 14 днів до початку табору. </w:t>
      </w:r>
      <w:r w:rsidR="009F2630">
        <w:rPr>
          <w:rFonts w:ascii="Times New Roman" w:hAnsi="Times New Roman"/>
          <w:sz w:val="24"/>
        </w:rPr>
        <w:t xml:space="preserve">Вона повинна </w:t>
      </w:r>
      <w:r>
        <w:rPr>
          <w:rFonts w:ascii="Times New Roman" w:hAnsi="Times New Roman"/>
          <w:sz w:val="24"/>
        </w:rPr>
        <w:t xml:space="preserve">бути подана </w:t>
      </w:r>
      <w:r w:rsidR="009F2630"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 письмовій формі, інакше </w:t>
      </w:r>
      <w:r w:rsidR="009F2630">
        <w:rPr>
          <w:rFonts w:ascii="Times New Roman" w:hAnsi="Times New Roman"/>
          <w:sz w:val="24"/>
        </w:rPr>
        <w:t xml:space="preserve">вважатиметься </w:t>
      </w:r>
      <w:r>
        <w:rPr>
          <w:rFonts w:ascii="Times New Roman" w:hAnsi="Times New Roman"/>
          <w:sz w:val="24"/>
        </w:rPr>
        <w:t>недійсною, та підтверджена Організатором.</w:t>
      </w:r>
    </w:p>
    <w:p w14:paraId="7B151A04" w14:textId="77777777" w:rsidR="00BE7577" w:rsidRDefault="0020313E" w:rsidP="005824D6">
      <w:pPr>
        <w:pStyle w:val="Akapitzlist"/>
        <w:numPr>
          <w:ilvl w:val="0"/>
          <w:numId w:val="1"/>
        </w:numPr>
        <w:tabs>
          <w:tab w:val="left" w:pos="1997"/>
        </w:tabs>
        <w:spacing w:before="25" w:line="331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Організатор надає Учасникам план табору в день початку перебування, однак залишає за собою право змінювати </w:t>
      </w:r>
      <w:r w:rsidR="00672ACE">
        <w:rPr>
          <w:rFonts w:ascii="Times New Roman" w:hAnsi="Times New Roman"/>
          <w:sz w:val="24"/>
        </w:rPr>
        <w:t xml:space="preserve">його </w:t>
      </w:r>
      <w:r>
        <w:rPr>
          <w:rFonts w:ascii="Times New Roman" w:hAnsi="Times New Roman"/>
          <w:sz w:val="24"/>
        </w:rPr>
        <w:t>у зв’язку з обставинами, що не залежать від Організатора, зокрема погодними умовами, або необхідністю забезпечення належного перебігу табору.</w:t>
      </w:r>
    </w:p>
    <w:p w14:paraId="73940EE0" w14:textId="77777777" w:rsidR="00BE7577" w:rsidRPr="0067264A" w:rsidRDefault="0020313E" w:rsidP="0067264A">
      <w:pPr>
        <w:pStyle w:val="Nagwek1"/>
        <w:numPr>
          <w:ilvl w:val="0"/>
          <w:numId w:val="2"/>
        </w:numPr>
        <w:tabs>
          <w:tab w:val="left" w:pos="2024"/>
        </w:tabs>
        <w:spacing w:before="4"/>
        <w:ind w:left="2023" w:right="2096" w:hanging="387"/>
        <w:rPr>
          <w:rFonts w:cs="Times New Roman"/>
          <w:b w:val="0"/>
          <w:bCs w:val="0"/>
        </w:rPr>
      </w:pPr>
      <w:r>
        <w:t>Відповідальність.</w:t>
      </w:r>
    </w:p>
    <w:p w14:paraId="120B984C" w14:textId="77777777" w:rsidR="00BE7577" w:rsidRDefault="0020313E">
      <w:pPr>
        <w:pStyle w:val="Akapitzlist"/>
        <w:numPr>
          <w:ilvl w:val="0"/>
          <w:numId w:val="1"/>
        </w:numPr>
        <w:tabs>
          <w:tab w:val="left" w:pos="1997"/>
        </w:tabs>
        <w:spacing w:before="69" w:line="360" w:lineRule="auto"/>
        <w:ind w:right="1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Один з батьків або законний опікун заявляє, що </w:t>
      </w:r>
      <w:r w:rsidR="00DA758F">
        <w:rPr>
          <w:rFonts w:ascii="Times New Roman" w:hAnsi="Times New Roman"/>
          <w:sz w:val="24"/>
        </w:rPr>
        <w:t xml:space="preserve">його </w:t>
      </w:r>
      <w:r>
        <w:rPr>
          <w:rFonts w:ascii="Times New Roman" w:hAnsi="Times New Roman"/>
          <w:sz w:val="24"/>
        </w:rPr>
        <w:t xml:space="preserve">дитина буде дотримуватись </w:t>
      </w:r>
      <w:r>
        <w:rPr>
          <w:rFonts w:ascii="Times New Roman" w:hAnsi="Times New Roman"/>
          <w:sz w:val="24"/>
        </w:rPr>
        <w:lastRenderedPageBreak/>
        <w:t>правил та розпорядку, що діють під час поїздок і в місцях перебування.</w:t>
      </w:r>
    </w:p>
    <w:p w14:paraId="61DE44E5" w14:textId="77777777" w:rsidR="00BE7577" w:rsidRDefault="0020313E">
      <w:pPr>
        <w:pStyle w:val="Akapitzlist"/>
        <w:numPr>
          <w:ilvl w:val="0"/>
          <w:numId w:val="1"/>
        </w:numPr>
        <w:tabs>
          <w:tab w:val="left" w:pos="1997"/>
        </w:tabs>
        <w:spacing w:before="4" w:line="36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Один з батьків або законний опікун несе повну відповідальність за будь-яку шкоду, заподіяну дитиною, і зобов'язується відшкодувати витрати в розмірі шкоди, завданої дитиною.</w:t>
      </w:r>
    </w:p>
    <w:p w14:paraId="2705E241" w14:textId="77777777" w:rsidR="00BE7577" w:rsidRDefault="0020313E">
      <w:pPr>
        <w:pStyle w:val="Nagwek1"/>
        <w:numPr>
          <w:ilvl w:val="0"/>
          <w:numId w:val="2"/>
        </w:numPr>
        <w:tabs>
          <w:tab w:val="left" w:pos="2117"/>
        </w:tabs>
        <w:ind w:left="2116" w:right="2096" w:hanging="480"/>
        <w:rPr>
          <w:b w:val="0"/>
          <w:bCs w:val="0"/>
        </w:rPr>
      </w:pPr>
      <w:r>
        <w:t>Страхування.</w:t>
      </w:r>
    </w:p>
    <w:p w14:paraId="27C5A205" w14:textId="77777777" w:rsidR="00BE7577" w:rsidRDefault="0020313E">
      <w:pPr>
        <w:pStyle w:val="Akapitzlist"/>
        <w:numPr>
          <w:ilvl w:val="0"/>
          <w:numId w:val="1"/>
        </w:numPr>
        <w:tabs>
          <w:tab w:val="left" w:pos="1997"/>
        </w:tabs>
        <w:spacing w:before="163" w:line="360" w:lineRule="auto"/>
        <w:ind w:right="13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Організатор зобов'язується укласти відповідне страхування цивільної відповідальності (OC) та від нещасних випадків (NNW).</w:t>
      </w:r>
    </w:p>
    <w:p w14:paraId="63E55B74" w14:textId="77777777" w:rsidR="00BE7577" w:rsidRDefault="0020313E">
      <w:pPr>
        <w:pStyle w:val="Nagwek1"/>
        <w:ind w:left="1636" w:right="2096" w:firstLine="0"/>
        <w:rPr>
          <w:b w:val="0"/>
          <w:bCs w:val="0"/>
        </w:rPr>
      </w:pPr>
      <w:r>
        <w:t>VII. Прикінцеві положення.</w:t>
      </w:r>
    </w:p>
    <w:p w14:paraId="70F24F79" w14:textId="77777777" w:rsidR="00BE7577" w:rsidRDefault="0020313E">
      <w:pPr>
        <w:pStyle w:val="Akapitzlist"/>
        <w:numPr>
          <w:ilvl w:val="0"/>
          <w:numId w:val="1"/>
        </w:numPr>
        <w:tabs>
          <w:tab w:val="left" w:pos="1997"/>
        </w:tabs>
        <w:spacing w:before="161" w:line="360" w:lineRule="auto"/>
        <w:ind w:right="1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Заява, Згода </w:t>
      </w:r>
      <w:r w:rsidR="00DA758F"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інші документи та заяви, зазначені в Умовах участі, є </w:t>
      </w:r>
      <w:r w:rsidR="00DA758F">
        <w:rPr>
          <w:rFonts w:ascii="Times New Roman" w:hAnsi="Times New Roman"/>
          <w:sz w:val="24"/>
        </w:rPr>
        <w:t xml:space="preserve">їхньою </w:t>
      </w:r>
      <w:r>
        <w:rPr>
          <w:rFonts w:ascii="Times New Roman" w:hAnsi="Times New Roman"/>
          <w:sz w:val="24"/>
        </w:rPr>
        <w:t>невід’ємною частиною, і таким чином один з батьків або законний представник, підписуючи Умови участі, приймає ці документи та зобов’язується їх дотримуватися.</w:t>
      </w:r>
    </w:p>
    <w:p w14:paraId="1ADFC919" w14:textId="77777777" w:rsidR="00BE7577" w:rsidRDefault="0020313E">
      <w:pPr>
        <w:pStyle w:val="Akapitzlist"/>
        <w:numPr>
          <w:ilvl w:val="0"/>
          <w:numId w:val="1"/>
        </w:numPr>
        <w:tabs>
          <w:tab w:val="left" w:pos="1997"/>
        </w:tabs>
        <w:spacing w:before="28" w:line="360" w:lineRule="auto"/>
        <w:ind w:right="1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Один з батьків або законний опікун повинен негайно повідомляти Організатора про будь-які зміни даних, наданих у вищезазначених документах, зокрема в цих Умовах участі. Організатор не несе відповідальності за невиконання договору внаслідок змін даних, про які його не було повідомлено.</w:t>
      </w:r>
    </w:p>
    <w:p w14:paraId="16328C8A" w14:textId="77777777" w:rsidR="00BE7577" w:rsidRDefault="0020313E">
      <w:pPr>
        <w:pStyle w:val="Akapitzlist"/>
        <w:numPr>
          <w:ilvl w:val="0"/>
          <w:numId w:val="1"/>
        </w:numPr>
        <w:tabs>
          <w:tab w:val="left" w:pos="2057"/>
        </w:tabs>
        <w:spacing w:before="28" w:line="360" w:lineRule="auto"/>
        <w:ind w:right="1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У питаннях, не охоплених Умовами участі, застосовуються положення Цивільного кодексу </w:t>
      </w:r>
      <w:r w:rsidR="00DA758F"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інші положення загальноприйнятого законодавства.</w:t>
      </w:r>
    </w:p>
    <w:p w14:paraId="2C465669" w14:textId="77777777" w:rsidR="00BE7577" w:rsidRDefault="00BE75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6DD08A" w14:textId="77777777" w:rsidR="00DA758F" w:rsidRDefault="0020313E" w:rsidP="00DA758F">
      <w:pPr>
        <w:pStyle w:val="Tekstpodstawowy"/>
        <w:spacing w:before="164"/>
        <w:ind w:left="1276" w:right="1312" w:firstLine="0"/>
        <w:jc w:val="both"/>
      </w:pPr>
      <w:r>
        <w:t xml:space="preserve">Цим я приймаю наведені вище Умови участі в реабілітаційному таборі </w:t>
      </w:r>
      <w:r w:rsidR="00DA758F">
        <w:t xml:space="preserve">у період </w:t>
      </w:r>
      <w:r>
        <w:t xml:space="preserve">………………………….. в Психоонкологічному центрі Unicorn у </w:t>
      </w:r>
      <w:r w:rsidR="00DA758F">
        <w:t xml:space="preserve">м. </w:t>
      </w:r>
      <w:r>
        <w:t>Крак</w:t>
      </w:r>
      <w:r w:rsidR="00DA758F">
        <w:t>і</w:t>
      </w:r>
      <w:r>
        <w:t>в, організованому Фондом Urtica Dzieciom.</w:t>
      </w:r>
    </w:p>
    <w:p w14:paraId="0CE6022C" w14:textId="77777777" w:rsidR="00BE7577" w:rsidRDefault="00BE757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EE02C3" w14:textId="77777777" w:rsidR="00BE7577" w:rsidRDefault="00BE7577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3BECD632" w14:textId="77777777" w:rsidR="005824D6" w:rsidRDefault="005824D6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07E2109D" w14:textId="77777777" w:rsidR="005824D6" w:rsidRDefault="005824D6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979"/>
        <w:gridCol w:w="5529"/>
      </w:tblGrid>
      <w:tr w:rsidR="00BE7577" w14:paraId="6024E305" w14:textId="77777777" w:rsidTr="005824D6">
        <w:trPr>
          <w:trHeight w:hRule="exact" w:val="1114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FF5A" w14:textId="77777777" w:rsidR="00BE7577" w:rsidRPr="0067264A" w:rsidRDefault="0020313E" w:rsidP="00BA7942">
            <w:pPr>
              <w:pStyle w:val="TableParagraph"/>
              <w:ind w:left="39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A">
              <w:rPr>
                <w:rFonts w:ascii="Times New Roman" w:hAnsi="Times New Roman" w:cs="Times New Roman"/>
                <w:b/>
                <w:sz w:val="24"/>
              </w:rPr>
              <w:t>Ім'я та прізвище дитини, адреса проживання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C888" w14:textId="77777777" w:rsidR="00BE7577" w:rsidRDefault="00BE7577" w:rsidP="00BA7942"/>
        </w:tc>
      </w:tr>
      <w:tr w:rsidR="00BE7577" w14:paraId="3F76F33A" w14:textId="77777777" w:rsidTr="005824D6">
        <w:trPr>
          <w:trHeight w:hRule="exact" w:val="728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19F3" w14:textId="77777777" w:rsidR="00BE7577" w:rsidRPr="0067264A" w:rsidRDefault="0020313E" w:rsidP="00BA7942">
            <w:pPr>
              <w:pStyle w:val="TableParagraph"/>
              <w:ind w:left="39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A">
              <w:rPr>
                <w:rFonts w:ascii="Times New Roman" w:hAnsi="Times New Roman" w:cs="Times New Roman"/>
                <w:b/>
                <w:sz w:val="24"/>
              </w:rPr>
              <w:lastRenderedPageBreak/>
              <w:t>PESEL дитини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3EAC" w14:textId="77777777" w:rsidR="00BE7577" w:rsidRDefault="00BE7577" w:rsidP="00BA7942"/>
        </w:tc>
      </w:tr>
      <w:tr w:rsidR="00BE7577" w14:paraId="0B34442F" w14:textId="77777777" w:rsidTr="005824D6">
        <w:trPr>
          <w:trHeight w:hRule="exact" w:val="1781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DBF04" w14:textId="77777777" w:rsidR="00BE7577" w:rsidRPr="0067264A" w:rsidRDefault="0020313E" w:rsidP="00BA7942">
            <w:pPr>
              <w:pStyle w:val="TableParagraph"/>
              <w:ind w:left="39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A">
              <w:rPr>
                <w:rFonts w:ascii="Times New Roman" w:hAnsi="Times New Roman" w:cs="Times New Roman"/>
                <w:b/>
                <w:sz w:val="24"/>
              </w:rPr>
              <w:t xml:space="preserve">Ім'я та прізвище одного з батьків або законного </w:t>
            </w:r>
            <w:r w:rsidR="00945245">
              <w:rPr>
                <w:rFonts w:ascii="Times New Roman" w:hAnsi="Times New Roman" w:cs="Times New Roman"/>
                <w:b/>
                <w:sz w:val="24"/>
              </w:rPr>
              <w:t>опікуна</w:t>
            </w:r>
            <w:r w:rsidRPr="0067264A">
              <w:rPr>
                <w:rFonts w:ascii="Times New Roman" w:hAnsi="Times New Roman" w:cs="Times New Roman"/>
                <w:b/>
                <w:sz w:val="24"/>
              </w:rPr>
              <w:t>, номер телефону, адреса електронної пошти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EDE6" w14:textId="77777777" w:rsidR="00BE7577" w:rsidRDefault="00BE7577" w:rsidP="00BA7942"/>
        </w:tc>
      </w:tr>
      <w:tr w:rsidR="00BE7577" w14:paraId="5C89703C" w14:textId="77777777" w:rsidTr="005824D6">
        <w:trPr>
          <w:trHeight w:hRule="exact" w:val="1102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7851" w14:textId="77777777" w:rsidR="00BE7577" w:rsidRPr="0067264A" w:rsidRDefault="0020313E" w:rsidP="00BA7942">
            <w:pPr>
              <w:pStyle w:val="TableParagraph"/>
              <w:ind w:left="39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A">
              <w:rPr>
                <w:rFonts w:ascii="Times New Roman" w:hAnsi="Times New Roman" w:cs="Times New Roman"/>
                <w:b/>
                <w:sz w:val="24"/>
              </w:rPr>
              <w:t>Розбірливий підпис одного з батьків або законного опікуна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B2EF" w14:textId="77777777" w:rsidR="00BE7577" w:rsidRDefault="00BE7577" w:rsidP="00BA7942"/>
        </w:tc>
      </w:tr>
      <w:tr w:rsidR="00BE7577" w14:paraId="5B18676E" w14:textId="77777777" w:rsidTr="005824D6">
        <w:trPr>
          <w:trHeight w:hRule="exact" w:val="830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39FEA" w14:textId="77777777" w:rsidR="00BE7577" w:rsidRPr="0067264A" w:rsidRDefault="0020313E" w:rsidP="00BA7942">
            <w:pPr>
              <w:pStyle w:val="TableParagraph"/>
              <w:ind w:left="39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A">
              <w:rPr>
                <w:rFonts w:ascii="Times New Roman" w:hAnsi="Times New Roman" w:cs="Times New Roman"/>
                <w:b/>
                <w:sz w:val="24"/>
              </w:rPr>
              <w:t xml:space="preserve">Дата і </w:t>
            </w:r>
            <w:r w:rsidR="00BA7942">
              <w:rPr>
                <w:rFonts w:ascii="Times New Roman" w:hAnsi="Times New Roman" w:cs="Times New Roman"/>
                <w:b/>
                <w:sz w:val="24"/>
              </w:rPr>
              <w:t>місце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9FFC" w14:textId="77777777" w:rsidR="00BE7577" w:rsidRDefault="00BE7577" w:rsidP="00BA7942"/>
        </w:tc>
      </w:tr>
    </w:tbl>
    <w:p w14:paraId="5244BB7B" w14:textId="77777777" w:rsidR="0020313E" w:rsidRDefault="0020313E"/>
    <w:sectPr w:rsidR="0020313E" w:rsidSect="005824D6">
      <w:headerReference w:type="default" r:id="rId12"/>
      <w:footerReference w:type="default" r:id="rId13"/>
      <w:pgSz w:w="11910" w:h="16840"/>
      <w:pgMar w:top="2400" w:right="100" w:bottom="2977" w:left="140" w:header="480" w:footer="7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5504F" w14:textId="77777777" w:rsidR="003F17E4" w:rsidRDefault="003F17E4">
      <w:r>
        <w:separator/>
      </w:r>
    </w:p>
  </w:endnote>
  <w:endnote w:type="continuationSeparator" w:id="0">
    <w:p w14:paraId="3E869BE3" w14:textId="77777777" w:rsidR="003F17E4" w:rsidRDefault="003F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5D4A" w14:textId="77777777" w:rsidR="0067264A" w:rsidRPr="005824D6" w:rsidRDefault="005824D6" w:rsidP="005824D6">
    <w:pPr>
      <w:widowControl/>
      <w:spacing w:line="276" w:lineRule="auto"/>
      <w:ind w:left="1560"/>
      <w:jc w:val="both"/>
      <w:rPr>
        <w:rFonts w:ascii="Times New Roman" w:eastAsia="Calibri" w:hAnsi="Times New Roman" w:cs="Times New Roman"/>
        <w:color w:val="0070C0"/>
      </w:rPr>
    </w:pPr>
    <w:r>
      <w:rPr>
        <w:rFonts w:ascii="Times New Roman" w:eastAsia="Calibri" w:hAnsi="Times New Roman" w:cs="Times New Roman"/>
        <w:color w:val="0070C0"/>
      </w:rPr>
      <w:t xml:space="preserve"> </w:t>
    </w:r>
    <w:r w:rsidR="0067264A" w:rsidRPr="0067264A">
      <w:rPr>
        <w:rFonts w:ascii="Times New Roman" w:eastAsia="Calibri" w:hAnsi="Times New Roman" w:cs="Times New Roman"/>
        <w:color w:val="0070C0"/>
        <w:lang w:val="pl-PL"/>
      </w:rPr>
      <w:t>____________________________________________</w:t>
    </w:r>
    <w:r>
      <w:rPr>
        <w:rFonts w:ascii="Times New Roman" w:eastAsia="Calibri" w:hAnsi="Times New Roman" w:cs="Times New Roman"/>
        <w:color w:val="0070C0"/>
        <w:lang w:val="pl-PL"/>
      </w:rPr>
      <w:t>_____________________________</w:t>
    </w:r>
  </w:p>
  <w:p w14:paraId="4618DED0" w14:textId="77777777" w:rsidR="0067264A" w:rsidRPr="0067264A" w:rsidRDefault="00945245" w:rsidP="006162F3">
    <w:pPr>
      <w:widowControl/>
      <w:tabs>
        <w:tab w:val="left" w:pos="3401"/>
        <w:tab w:val="center" w:pos="5835"/>
      </w:tabs>
      <w:spacing w:line="276" w:lineRule="auto"/>
      <w:rPr>
        <w:rFonts w:ascii="Times New Roman" w:eastAsia="Calibri" w:hAnsi="Times New Roman" w:cs="Times New Roman"/>
        <w:b/>
        <w:color w:val="0070C0"/>
        <w:sz w:val="28"/>
        <w:lang w:val="pl-PL"/>
      </w:rPr>
    </w:pPr>
    <w:r>
      <w:rPr>
        <w:rFonts w:ascii="Times New Roman" w:eastAsia="Calibri" w:hAnsi="Times New Roman" w:cs="Times New Roman"/>
        <w:b/>
        <w:color w:val="0070C0"/>
        <w:sz w:val="28"/>
      </w:rPr>
      <w:tab/>
    </w:r>
    <w:r>
      <w:rPr>
        <w:rFonts w:ascii="Times New Roman" w:eastAsia="Calibri" w:hAnsi="Times New Roman" w:cs="Times New Roman"/>
        <w:b/>
        <w:color w:val="0070C0"/>
        <w:sz w:val="28"/>
      </w:rPr>
      <w:tab/>
    </w:r>
    <w:r w:rsidR="0067264A" w:rsidRPr="0067264A">
      <w:rPr>
        <w:rFonts w:ascii="Times New Roman" w:eastAsia="Calibri" w:hAnsi="Times New Roman" w:cs="Times New Roman"/>
        <w:b/>
        <w:color w:val="0070C0"/>
        <w:sz w:val="28"/>
      </w:rPr>
      <w:t>Фонд Urtica Dzieciom</w:t>
    </w:r>
  </w:p>
  <w:p w14:paraId="4328A003" w14:textId="77777777" w:rsidR="0067264A" w:rsidRPr="002621F6" w:rsidRDefault="0067264A" w:rsidP="0067264A">
    <w:pPr>
      <w:widowControl/>
      <w:spacing w:line="276" w:lineRule="auto"/>
      <w:jc w:val="center"/>
      <w:rPr>
        <w:rFonts w:ascii="Times New Roman" w:eastAsia="Calibri" w:hAnsi="Times New Roman" w:cs="Times New Roman"/>
        <w:color w:val="0070C0"/>
      </w:rPr>
    </w:pPr>
    <w:r w:rsidRPr="0067264A">
      <w:rPr>
        <w:rFonts w:ascii="Times New Roman" w:eastAsia="Calibri" w:hAnsi="Times New Roman" w:cs="Times New Roman"/>
        <w:color w:val="0070C0"/>
      </w:rPr>
      <w:t>54-613 Вроцлав</w:t>
    </w:r>
    <w:r w:rsidRPr="0067264A">
      <w:rPr>
        <w:rFonts w:ascii="Times New Roman" w:eastAsia="Calibri" w:hAnsi="Times New Roman" w:cs="Times New Roman"/>
        <w:color w:val="0070C0"/>
        <w:lang w:val="pl-PL"/>
      </w:rPr>
      <w:t>,</w:t>
    </w:r>
    <w:r w:rsidRPr="0067264A">
      <w:rPr>
        <w:rFonts w:ascii="Times New Roman" w:eastAsia="Calibri" w:hAnsi="Times New Roman" w:cs="Times New Roman"/>
        <w:color w:val="0070C0"/>
      </w:rPr>
      <w:t xml:space="preserve"> вул. Кшем</w:t>
    </w:r>
    <w:r w:rsidR="006162F3">
      <w:rPr>
        <w:rFonts w:ascii="Times New Roman" w:eastAsia="Calibri" w:hAnsi="Times New Roman" w:cs="Times New Roman"/>
        <w:color w:val="0070C0"/>
      </w:rPr>
      <w:t>є</w:t>
    </w:r>
    <w:r w:rsidRPr="0067264A">
      <w:rPr>
        <w:rFonts w:ascii="Times New Roman" w:eastAsia="Calibri" w:hAnsi="Times New Roman" w:cs="Times New Roman"/>
        <w:color w:val="0070C0"/>
      </w:rPr>
      <w:t>н</w:t>
    </w:r>
    <w:r w:rsidR="006162F3">
      <w:rPr>
        <w:rFonts w:ascii="Times New Roman" w:eastAsia="Calibri" w:hAnsi="Times New Roman" w:cs="Times New Roman"/>
        <w:color w:val="0070C0"/>
      </w:rPr>
      <w:t>є</w:t>
    </w:r>
    <w:r w:rsidRPr="0067264A">
      <w:rPr>
        <w:rFonts w:ascii="Times New Roman" w:eastAsia="Calibri" w:hAnsi="Times New Roman" w:cs="Times New Roman"/>
        <w:color w:val="0070C0"/>
      </w:rPr>
      <w:t>цка, 120</w:t>
    </w:r>
  </w:p>
  <w:p w14:paraId="088F73C0" w14:textId="77777777" w:rsidR="0067264A" w:rsidRPr="006162F3" w:rsidRDefault="0067264A" w:rsidP="0067264A">
    <w:pPr>
      <w:widowControl/>
      <w:spacing w:line="276" w:lineRule="auto"/>
      <w:jc w:val="center"/>
      <w:rPr>
        <w:rFonts w:ascii="Times New Roman" w:eastAsia="Calibri" w:hAnsi="Times New Roman" w:cs="Times New Roman"/>
        <w:color w:val="0070C0"/>
      </w:rPr>
    </w:pPr>
    <w:r w:rsidRPr="0067264A">
      <w:rPr>
        <w:rFonts w:ascii="Times New Roman" w:eastAsia="Calibri" w:hAnsi="Times New Roman" w:cs="Times New Roman"/>
        <w:color w:val="0070C0"/>
      </w:rPr>
      <w:t xml:space="preserve">тел. +48 71 782 66 68, +48 71 782 66 51, </w:t>
    </w:r>
    <w:hyperlink r:id="rId1" w:history="1">
      <w:r w:rsidRPr="006162F3">
        <w:rPr>
          <w:rFonts w:ascii="Times New Roman" w:eastAsia="Calibri" w:hAnsi="Times New Roman" w:cs="Times New Roman"/>
          <w:color w:val="0070C0"/>
        </w:rPr>
        <w:t>biuro@urticadzieciom.pl</w:t>
      </w:r>
    </w:hyperlink>
  </w:p>
  <w:p w14:paraId="02584C5E" w14:textId="77777777" w:rsidR="0067264A" w:rsidRPr="006162F3" w:rsidRDefault="0067264A" w:rsidP="0067264A">
    <w:pPr>
      <w:widowControl/>
      <w:spacing w:line="276" w:lineRule="auto"/>
      <w:jc w:val="center"/>
      <w:rPr>
        <w:rFonts w:ascii="Times New Roman" w:eastAsia="Calibri" w:hAnsi="Times New Roman" w:cs="Times New Roman"/>
        <w:color w:val="0070C0"/>
      </w:rPr>
    </w:pPr>
    <w:r w:rsidRPr="006162F3">
      <w:rPr>
        <w:rFonts w:ascii="Times New Roman" w:eastAsia="Calibri" w:hAnsi="Times New Roman" w:cs="Times New Roman"/>
        <w:color w:val="0070C0"/>
        <w:lang w:val="pl-PL"/>
      </w:rPr>
      <w:t>NIP</w:t>
    </w:r>
    <w:r w:rsidRPr="006162F3">
      <w:rPr>
        <w:rFonts w:ascii="Times New Roman" w:eastAsia="Calibri" w:hAnsi="Times New Roman" w:cs="Times New Roman"/>
        <w:color w:val="0070C0"/>
      </w:rPr>
      <w:t xml:space="preserve">: 894-31-13-029, </w:t>
    </w:r>
    <w:r w:rsidRPr="006162F3">
      <w:rPr>
        <w:rFonts w:ascii="Times New Roman" w:eastAsia="Calibri" w:hAnsi="Times New Roman" w:cs="Times New Roman"/>
        <w:color w:val="0070C0"/>
        <w:lang w:val="pl-PL"/>
      </w:rPr>
      <w:t>REGON</w:t>
    </w:r>
    <w:r w:rsidRPr="006162F3">
      <w:rPr>
        <w:rFonts w:ascii="Times New Roman" w:eastAsia="Calibri" w:hAnsi="Times New Roman" w:cs="Times New Roman"/>
        <w:color w:val="0070C0"/>
      </w:rPr>
      <w:t xml:space="preserve">: 368183691, </w:t>
    </w:r>
    <w:r w:rsidRPr="006162F3">
      <w:rPr>
        <w:rFonts w:ascii="Times New Roman" w:eastAsia="Calibri" w:hAnsi="Times New Roman" w:cs="Times New Roman"/>
        <w:color w:val="0070C0"/>
        <w:lang w:val="pl-PL"/>
      </w:rPr>
      <w:t>KRS</w:t>
    </w:r>
    <w:r w:rsidRPr="006162F3">
      <w:rPr>
        <w:rFonts w:ascii="Times New Roman" w:eastAsia="Calibri" w:hAnsi="Times New Roman" w:cs="Times New Roman"/>
        <w:color w:val="0070C0"/>
      </w:rPr>
      <w:t>: 0000693315</w:t>
    </w:r>
  </w:p>
  <w:p w14:paraId="10766DCB" w14:textId="77777777" w:rsidR="0067264A" w:rsidRPr="006162F3" w:rsidRDefault="003B45DB" w:rsidP="0067264A">
    <w:pPr>
      <w:widowControl/>
      <w:spacing w:line="276" w:lineRule="auto"/>
      <w:jc w:val="center"/>
      <w:rPr>
        <w:rFonts w:ascii="Times New Roman" w:eastAsia="Calibri" w:hAnsi="Times New Roman" w:cs="Times New Roman"/>
        <w:color w:val="0070C0"/>
      </w:rPr>
    </w:pPr>
    <w:hyperlink r:id="rId2" w:history="1">
      <w:r w:rsidR="0067264A" w:rsidRPr="006162F3">
        <w:rPr>
          <w:rFonts w:ascii="Times New Roman" w:eastAsia="Calibri" w:hAnsi="Times New Roman" w:cs="Times New Roman"/>
          <w:color w:val="0070C0"/>
          <w:lang w:val="pl-PL"/>
        </w:rPr>
        <w:t>www</w:t>
      </w:r>
      <w:r w:rsidR="0067264A" w:rsidRPr="006162F3">
        <w:rPr>
          <w:rFonts w:ascii="Times New Roman" w:eastAsia="Calibri" w:hAnsi="Times New Roman" w:cs="Times New Roman"/>
          <w:color w:val="0070C0"/>
        </w:rPr>
        <w:t>.</w:t>
      </w:r>
      <w:r w:rsidR="0067264A" w:rsidRPr="006162F3">
        <w:rPr>
          <w:rFonts w:ascii="Times New Roman" w:eastAsia="Calibri" w:hAnsi="Times New Roman" w:cs="Times New Roman"/>
          <w:color w:val="0070C0"/>
          <w:lang w:val="pl-PL"/>
        </w:rPr>
        <w:t>urticadzieciom</w:t>
      </w:r>
      <w:r w:rsidR="0067264A" w:rsidRPr="006162F3">
        <w:rPr>
          <w:rFonts w:ascii="Times New Roman" w:eastAsia="Calibri" w:hAnsi="Times New Roman" w:cs="Times New Roman"/>
          <w:color w:val="0070C0"/>
        </w:rPr>
        <w:t>.</w:t>
      </w:r>
      <w:r w:rsidR="0067264A" w:rsidRPr="006162F3">
        <w:rPr>
          <w:rFonts w:ascii="Times New Roman" w:eastAsia="Calibri" w:hAnsi="Times New Roman" w:cs="Times New Roman"/>
          <w:color w:val="0070C0"/>
          <w:lang w:val="pl-PL"/>
        </w:rPr>
        <w:t>pl</w:t>
      </w:r>
    </w:hyperlink>
    <w:r w:rsidR="0067264A" w:rsidRPr="006162F3">
      <w:rPr>
        <w:rFonts w:ascii="Times New Roman" w:eastAsia="Calibri" w:hAnsi="Times New Roman" w:cs="Times New Roman"/>
        <w:color w:val="0070C0"/>
      </w:rPr>
      <w:t xml:space="preserve"> / </w:t>
    </w:r>
    <w:hyperlink r:id="rId3" w:history="1">
      <w:r w:rsidR="0067264A" w:rsidRPr="006162F3">
        <w:rPr>
          <w:rFonts w:ascii="Times New Roman" w:eastAsia="Calibri" w:hAnsi="Times New Roman" w:cs="Times New Roman"/>
          <w:color w:val="0070C0"/>
          <w:lang w:val="pl-PL"/>
        </w:rPr>
        <w:t>www</w:t>
      </w:r>
      <w:r w:rsidR="0067264A" w:rsidRPr="006162F3">
        <w:rPr>
          <w:rFonts w:ascii="Times New Roman" w:eastAsia="Calibri" w:hAnsi="Times New Roman" w:cs="Times New Roman"/>
          <w:color w:val="0070C0"/>
        </w:rPr>
        <w:t>.</w:t>
      </w:r>
      <w:r w:rsidR="0067264A" w:rsidRPr="006162F3">
        <w:rPr>
          <w:rFonts w:ascii="Times New Roman" w:eastAsia="Calibri" w:hAnsi="Times New Roman" w:cs="Times New Roman"/>
          <w:color w:val="0070C0"/>
          <w:lang w:val="pl-PL"/>
        </w:rPr>
        <w:t>facebook</w:t>
      </w:r>
      <w:r w:rsidR="0067264A" w:rsidRPr="006162F3">
        <w:rPr>
          <w:rFonts w:ascii="Times New Roman" w:eastAsia="Calibri" w:hAnsi="Times New Roman" w:cs="Times New Roman"/>
          <w:color w:val="0070C0"/>
        </w:rPr>
        <w:t>.</w:t>
      </w:r>
      <w:r w:rsidR="0067264A" w:rsidRPr="006162F3">
        <w:rPr>
          <w:rFonts w:ascii="Times New Roman" w:eastAsia="Calibri" w:hAnsi="Times New Roman" w:cs="Times New Roman"/>
          <w:color w:val="0070C0"/>
          <w:lang w:val="pl-PL"/>
        </w:rPr>
        <w:t>com</w:t>
      </w:r>
      <w:r w:rsidR="0067264A" w:rsidRPr="006162F3">
        <w:rPr>
          <w:rFonts w:ascii="Times New Roman" w:eastAsia="Calibri" w:hAnsi="Times New Roman" w:cs="Times New Roman"/>
          <w:color w:val="0070C0"/>
        </w:rPr>
        <w:t>/</w:t>
      </w:r>
      <w:r w:rsidR="0067264A" w:rsidRPr="006162F3">
        <w:rPr>
          <w:rFonts w:ascii="Times New Roman" w:eastAsia="Calibri" w:hAnsi="Times New Roman" w:cs="Times New Roman"/>
          <w:color w:val="0070C0"/>
          <w:lang w:val="pl-PL"/>
        </w:rPr>
        <w:t>urtica</w:t>
      </w:r>
      <w:r w:rsidR="0067264A" w:rsidRPr="006162F3">
        <w:rPr>
          <w:rFonts w:ascii="Times New Roman" w:eastAsia="Calibri" w:hAnsi="Times New Roman" w:cs="Times New Roman"/>
          <w:color w:val="0070C0"/>
        </w:rPr>
        <w:t>.</w:t>
      </w:r>
      <w:r w:rsidR="0067264A" w:rsidRPr="006162F3">
        <w:rPr>
          <w:rFonts w:ascii="Times New Roman" w:eastAsia="Calibri" w:hAnsi="Times New Roman" w:cs="Times New Roman"/>
          <w:color w:val="0070C0"/>
          <w:lang w:val="pl-PL"/>
        </w:rPr>
        <w:t>dzieciom</w:t>
      </w:r>
    </w:hyperlink>
  </w:p>
  <w:p w14:paraId="2A5ECEB4" w14:textId="77777777" w:rsidR="00BE7577" w:rsidRDefault="00BE757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93354" w14:textId="77777777" w:rsidR="003F17E4" w:rsidRDefault="003F17E4">
      <w:r>
        <w:separator/>
      </w:r>
    </w:p>
  </w:footnote>
  <w:footnote w:type="continuationSeparator" w:id="0">
    <w:p w14:paraId="42F1E935" w14:textId="77777777" w:rsidR="003F17E4" w:rsidRDefault="003F1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BDEE" w14:textId="77777777" w:rsidR="0067264A" w:rsidRPr="0067264A" w:rsidRDefault="0067264A" w:rsidP="0067264A">
    <w:pPr>
      <w:ind w:left="1560"/>
      <w:rPr>
        <w:rFonts w:ascii="Times New Roman" w:hAnsi="Times New Roman" w:cs="Times New Roman"/>
        <w:b/>
        <w:color w:val="0070C0"/>
        <w:lang w:val="pl-PL"/>
      </w:rPr>
    </w:pPr>
    <w:r w:rsidRPr="0067264A">
      <w:rPr>
        <w:rFonts w:ascii="Times New Roman" w:hAnsi="Times New Roman" w:cs="Times New Roman"/>
        <w:b/>
        <w:noProof/>
        <w:color w:val="0070C0"/>
        <w:lang w:val="ru-RU" w:eastAsia="ru-RU"/>
      </w:rPr>
      <w:drawing>
        <wp:anchor distT="0" distB="0" distL="114300" distR="114300" simplePos="0" relativeHeight="503313760" behindDoc="1" locked="0" layoutInCell="1" allowOverlap="1" wp14:anchorId="48CD55FA" wp14:editId="0868352F">
          <wp:simplePos x="0" y="0"/>
          <wp:positionH relativeFrom="column">
            <wp:posOffset>5344795</wp:posOffset>
          </wp:positionH>
          <wp:positionV relativeFrom="paragraph">
            <wp:posOffset>-245745</wp:posOffset>
          </wp:positionV>
          <wp:extent cx="1593850" cy="1072515"/>
          <wp:effectExtent l="0" t="0" r="0" b="0"/>
          <wp:wrapTight wrapText="bothSides">
            <wp:wrapPolygon edited="0">
              <wp:start x="0" y="0"/>
              <wp:lineTo x="0" y="21101"/>
              <wp:lineTo x="21428" y="21101"/>
              <wp:lineTo x="21428" y="0"/>
              <wp:lineTo x="0" y="0"/>
            </wp:wrapPolygon>
          </wp:wrapTight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107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4D6">
      <w:rPr>
        <w:rFonts w:ascii="Times New Roman" w:hAnsi="Times New Roman" w:cs="Times New Roman"/>
        <w:b/>
        <w:color w:val="0070C0"/>
      </w:rPr>
      <w:t xml:space="preserve"> </w:t>
    </w:r>
    <w:r w:rsidRPr="0067264A">
      <w:rPr>
        <w:rFonts w:ascii="Times New Roman" w:hAnsi="Times New Roman" w:cs="Times New Roman"/>
        <w:b/>
        <w:color w:val="0070C0"/>
      </w:rPr>
      <w:t xml:space="preserve">ФОНД </w:t>
    </w:r>
    <w:r w:rsidRPr="0067264A">
      <w:rPr>
        <w:rFonts w:ascii="Times New Roman" w:hAnsi="Times New Roman" w:cs="Times New Roman"/>
        <w:b/>
        <w:color w:val="0070C0"/>
        <w:lang w:val="pl-PL"/>
      </w:rPr>
      <w:t>URTICA DZIECIOM</w:t>
    </w:r>
  </w:p>
  <w:p w14:paraId="7E6806A2" w14:textId="77777777" w:rsidR="0067264A" w:rsidRPr="0067264A" w:rsidRDefault="005824D6" w:rsidP="005824D6">
    <w:pPr>
      <w:ind w:left="1560"/>
      <w:jc w:val="both"/>
      <w:rPr>
        <w:rFonts w:ascii="Times New Roman" w:hAnsi="Times New Roman" w:cs="Times New Roman"/>
        <w:b/>
        <w:color w:val="0070C0"/>
        <w:lang w:val="pl-PL"/>
      </w:rPr>
    </w:pPr>
    <w:r>
      <w:rPr>
        <w:rFonts w:ascii="Times New Roman" w:hAnsi="Times New Roman" w:cs="Times New Roman"/>
        <w:b/>
        <w:color w:val="0070C0"/>
      </w:rPr>
      <w:t xml:space="preserve"> </w:t>
    </w:r>
    <w:r w:rsidR="0067264A" w:rsidRPr="0067264A">
      <w:rPr>
        <w:rFonts w:ascii="Times New Roman" w:hAnsi="Times New Roman" w:cs="Times New Roman"/>
        <w:b/>
        <w:color w:val="0070C0"/>
        <w:lang w:val="pl-PL"/>
      </w:rPr>
      <w:t>_____________________________________________________</w:t>
    </w:r>
    <w:r>
      <w:rPr>
        <w:rFonts w:ascii="Times New Roman" w:hAnsi="Times New Roman" w:cs="Times New Roman"/>
        <w:b/>
        <w:color w:val="0070C0"/>
        <w:lang w:val="pl-PL"/>
      </w:rPr>
      <w:t>__</w:t>
    </w:r>
    <w:r w:rsidR="002621F6" w:rsidRPr="0067264A">
      <w:rPr>
        <w:rFonts w:ascii="Times New Roman" w:hAnsi="Times New Roman" w:cs="Times New Roman"/>
        <w:b/>
        <w:color w:val="0070C0"/>
        <w:lang w:val="pl-PL"/>
      </w:rPr>
      <w:t xml:space="preserve">__  </w:t>
    </w:r>
    <w:r w:rsidR="0067264A" w:rsidRPr="0067264A">
      <w:rPr>
        <w:rFonts w:ascii="Times New Roman" w:hAnsi="Times New Roman" w:cs="Times New Roman"/>
        <w:b/>
        <w:color w:val="0070C0"/>
        <w:lang w:val="pl-PL"/>
      </w:rPr>
      <w:t xml:space="preserve"> </w:t>
    </w:r>
  </w:p>
  <w:p w14:paraId="77D37760" w14:textId="77777777" w:rsidR="00BE7577" w:rsidRDefault="00BE7577" w:rsidP="0067264A">
    <w:pPr>
      <w:spacing w:line="14" w:lineRule="auto"/>
      <w:ind w:left="15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04B60"/>
    <w:multiLevelType w:val="hybridMultilevel"/>
    <w:tmpl w:val="B65091CC"/>
    <w:lvl w:ilvl="0" w:tplc="E2FEC8A0">
      <w:start w:val="1"/>
      <w:numFmt w:val="decimal"/>
      <w:lvlText w:val="%1."/>
      <w:lvlJc w:val="left"/>
      <w:pPr>
        <w:ind w:left="199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2B3261E0">
      <w:start w:val="1"/>
      <w:numFmt w:val="bullet"/>
      <w:lvlText w:val=""/>
      <w:lvlJc w:val="left"/>
      <w:pPr>
        <w:ind w:left="2409" w:hanging="425"/>
      </w:pPr>
      <w:rPr>
        <w:rFonts w:ascii="Symbol" w:eastAsia="Symbol" w:hAnsi="Symbol" w:hint="default"/>
        <w:sz w:val="24"/>
        <w:szCs w:val="24"/>
      </w:rPr>
    </w:lvl>
    <w:lvl w:ilvl="2" w:tplc="619AAFD4">
      <w:start w:val="1"/>
      <w:numFmt w:val="bullet"/>
      <w:lvlText w:val="•"/>
      <w:lvlJc w:val="left"/>
      <w:pPr>
        <w:ind w:left="3429" w:hanging="425"/>
      </w:pPr>
      <w:rPr>
        <w:rFonts w:hint="default"/>
      </w:rPr>
    </w:lvl>
    <w:lvl w:ilvl="3" w:tplc="076C1B90">
      <w:start w:val="1"/>
      <w:numFmt w:val="bullet"/>
      <w:lvlText w:val="•"/>
      <w:lvlJc w:val="left"/>
      <w:pPr>
        <w:ind w:left="4459" w:hanging="425"/>
      </w:pPr>
      <w:rPr>
        <w:rFonts w:hint="default"/>
      </w:rPr>
    </w:lvl>
    <w:lvl w:ilvl="4" w:tplc="C84A7B54">
      <w:start w:val="1"/>
      <w:numFmt w:val="bullet"/>
      <w:lvlText w:val="•"/>
      <w:lvlJc w:val="left"/>
      <w:pPr>
        <w:ind w:left="5488" w:hanging="425"/>
      </w:pPr>
      <w:rPr>
        <w:rFonts w:hint="default"/>
      </w:rPr>
    </w:lvl>
    <w:lvl w:ilvl="5" w:tplc="BE44A81C">
      <w:start w:val="1"/>
      <w:numFmt w:val="bullet"/>
      <w:lvlText w:val="•"/>
      <w:lvlJc w:val="left"/>
      <w:pPr>
        <w:ind w:left="6518" w:hanging="425"/>
      </w:pPr>
      <w:rPr>
        <w:rFonts w:hint="default"/>
      </w:rPr>
    </w:lvl>
    <w:lvl w:ilvl="6" w:tplc="AE9E5740">
      <w:start w:val="1"/>
      <w:numFmt w:val="bullet"/>
      <w:lvlText w:val="•"/>
      <w:lvlJc w:val="left"/>
      <w:pPr>
        <w:ind w:left="7548" w:hanging="425"/>
      </w:pPr>
      <w:rPr>
        <w:rFonts w:hint="default"/>
      </w:rPr>
    </w:lvl>
    <w:lvl w:ilvl="7" w:tplc="9118B984">
      <w:start w:val="1"/>
      <w:numFmt w:val="bullet"/>
      <w:lvlText w:val="•"/>
      <w:lvlJc w:val="left"/>
      <w:pPr>
        <w:ind w:left="8577" w:hanging="425"/>
      </w:pPr>
      <w:rPr>
        <w:rFonts w:hint="default"/>
      </w:rPr>
    </w:lvl>
    <w:lvl w:ilvl="8" w:tplc="B25891AA">
      <w:start w:val="1"/>
      <w:numFmt w:val="bullet"/>
      <w:lvlText w:val="•"/>
      <w:lvlJc w:val="left"/>
      <w:pPr>
        <w:ind w:left="9607" w:hanging="425"/>
      </w:pPr>
      <w:rPr>
        <w:rFonts w:hint="default"/>
      </w:rPr>
    </w:lvl>
  </w:abstractNum>
  <w:abstractNum w:abstractNumId="1" w15:restartNumberingAfterBreak="0">
    <w:nsid w:val="608479A0"/>
    <w:multiLevelType w:val="hybridMultilevel"/>
    <w:tmpl w:val="831424EE"/>
    <w:lvl w:ilvl="0" w:tplc="34F286CC">
      <w:start w:val="1"/>
      <w:numFmt w:val="upperRoman"/>
      <w:lvlText w:val="%1."/>
      <w:lvlJc w:val="left"/>
      <w:pPr>
        <w:ind w:left="1849" w:hanging="2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78ACD30">
      <w:start w:val="1"/>
      <w:numFmt w:val="bullet"/>
      <w:lvlText w:val="•"/>
      <w:lvlJc w:val="left"/>
      <w:pPr>
        <w:ind w:left="2822" w:hanging="214"/>
      </w:pPr>
      <w:rPr>
        <w:rFonts w:hint="default"/>
      </w:rPr>
    </w:lvl>
    <w:lvl w:ilvl="2" w:tplc="2654CC7A">
      <w:start w:val="1"/>
      <w:numFmt w:val="bullet"/>
      <w:lvlText w:val="•"/>
      <w:lvlJc w:val="left"/>
      <w:pPr>
        <w:ind w:left="3805" w:hanging="214"/>
      </w:pPr>
      <w:rPr>
        <w:rFonts w:hint="default"/>
      </w:rPr>
    </w:lvl>
    <w:lvl w:ilvl="3" w:tplc="115650C0">
      <w:start w:val="1"/>
      <w:numFmt w:val="bullet"/>
      <w:lvlText w:val="•"/>
      <w:lvlJc w:val="left"/>
      <w:pPr>
        <w:ind w:left="4787" w:hanging="214"/>
      </w:pPr>
      <w:rPr>
        <w:rFonts w:hint="default"/>
      </w:rPr>
    </w:lvl>
    <w:lvl w:ilvl="4" w:tplc="6276C324">
      <w:start w:val="1"/>
      <w:numFmt w:val="bullet"/>
      <w:lvlText w:val="•"/>
      <w:lvlJc w:val="left"/>
      <w:pPr>
        <w:ind w:left="5770" w:hanging="214"/>
      </w:pPr>
      <w:rPr>
        <w:rFonts w:hint="default"/>
      </w:rPr>
    </w:lvl>
    <w:lvl w:ilvl="5" w:tplc="EAA0C18A">
      <w:start w:val="1"/>
      <w:numFmt w:val="bullet"/>
      <w:lvlText w:val="•"/>
      <w:lvlJc w:val="left"/>
      <w:pPr>
        <w:ind w:left="6753" w:hanging="214"/>
      </w:pPr>
      <w:rPr>
        <w:rFonts w:hint="default"/>
      </w:rPr>
    </w:lvl>
    <w:lvl w:ilvl="6" w:tplc="6858985C">
      <w:start w:val="1"/>
      <w:numFmt w:val="bullet"/>
      <w:lvlText w:val="•"/>
      <w:lvlJc w:val="left"/>
      <w:pPr>
        <w:ind w:left="7735" w:hanging="214"/>
      </w:pPr>
      <w:rPr>
        <w:rFonts w:hint="default"/>
      </w:rPr>
    </w:lvl>
    <w:lvl w:ilvl="7" w:tplc="73CA8C94">
      <w:start w:val="1"/>
      <w:numFmt w:val="bullet"/>
      <w:lvlText w:val="•"/>
      <w:lvlJc w:val="left"/>
      <w:pPr>
        <w:ind w:left="8718" w:hanging="214"/>
      </w:pPr>
      <w:rPr>
        <w:rFonts w:hint="default"/>
      </w:rPr>
    </w:lvl>
    <w:lvl w:ilvl="8" w:tplc="6F4ADFC4">
      <w:start w:val="1"/>
      <w:numFmt w:val="bullet"/>
      <w:lvlText w:val="•"/>
      <w:lvlJc w:val="left"/>
      <w:pPr>
        <w:ind w:left="9701" w:hanging="214"/>
      </w:pPr>
      <w:rPr>
        <w:rFonts w:hint="default"/>
      </w:rPr>
    </w:lvl>
  </w:abstractNum>
  <w:num w:numId="1" w16cid:durableId="981349671">
    <w:abstractNumId w:val="0"/>
  </w:num>
  <w:num w:numId="2" w16cid:durableId="445731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77"/>
    <w:rsid w:val="000A332E"/>
    <w:rsid w:val="001B7B34"/>
    <w:rsid w:val="001C4180"/>
    <w:rsid w:val="0020313E"/>
    <w:rsid w:val="002621F6"/>
    <w:rsid w:val="003B45DB"/>
    <w:rsid w:val="003F0F2C"/>
    <w:rsid w:val="003F17E4"/>
    <w:rsid w:val="004F3B7A"/>
    <w:rsid w:val="005824D6"/>
    <w:rsid w:val="00584B2C"/>
    <w:rsid w:val="005F269A"/>
    <w:rsid w:val="006162F3"/>
    <w:rsid w:val="0067264A"/>
    <w:rsid w:val="00672ACE"/>
    <w:rsid w:val="006E31F7"/>
    <w:rsid w:val="007A6496"/>
    <w:rsid w:val="008C07BF"/>
    <w:rsid w:val="00945245"/>
    <w:rsid w:val="009F2630"/>
    <w:rsid w:val="00A0082F"/>
    <w:rsid w:val="00A235E2"/>
    <w:rsid w:val="00BA7942"/>
    <w:rsid w:val="00BE7577"/>
    <w:rsid w:val="00D40C40"/>
    <w:rsid w:val="00D9332F"/>
    <w:rsid w:val="00DA758F"/>
    <w:rsid w:val="00DC3A91"/>
    <w:rsid w:val="00DD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51C06C"/>
  <w15:docId w15:val="{DF050478-B6EB-45DF-9BBF-DF339BF5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28"/>
      <w:ind w:left="2023" w:hanging="38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5"/>
      <w:ind w:left="1996" w:hanging="36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7264A"/>
    <w:pPr>
      <w:tabs>
        <w:tab w:val="center" w:pos="4677"/>
        <w:tab w:val="right" w:pos="9355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64A"/>
  </w:style>
  <w:style w:type="paragraph" w:styleId="Stopka">
    <w:name w:val="footer"/>
    <w:basedOn w:val="Normalny"/>
    <w:link w:val="StopkaZnak"/>
    <w:uiPriority w:val="99"/>
    <w:unhideWhenUsed/>
    <w:rsid w:val="0067264A"/>
    <w:pPr>
      <w:tabs>
        <w:tab w:val="center" w:pos="4677"/>
        <w:tab w:val="right" w:pos="9355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64A"/>
  </w:style>
  <w:style w:type="paragraph" w:styleId="Tekstdymka">
    <w:name w:val="Balloon Text"/>
    <w:basedOn w:val="Normalny"/>
    <w:link w:val="TekstdymkaZnak"/>
    <w:uiPriority w:val="99"/>
    <w:semiHidden/>
    <w:unhideWhenUsed/>
    <w:rsid w:val="00584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ticadzieciom.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rticadzieciom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ticadzieciom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rticadzieciom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ticadzieciom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urtica.dzieciom" TargetMode="External"/><Relationship Id="rId2" Type="http://schemas.openxmlformats.org/officeDocument/2006/relationships/hyperlink" Target="http://www.urticadzieciom.pl" TargetMode="External"/><Relationship Id="rId1" Type="http://schemas.openxmlformats.org/officeDocument/2006/relationships/hyperlink" Target="mailto:biuro@urticadzieci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896</Words>
  <Characters>5376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Rogala</dc:creator>
  <cp:lastModifiedBy>Grzegorz Wojtiuk</cp:lastModifiedBy>
  <cp:revision>2</cp:revision>
  <dcterms:created xsi:type="dcterms:W3CDTF">2023-07-26T11:30:00Z</dcterms:created>
  <dcterms:modified xsi:type="dcterms:W3CDTF">2023-07-26T11:30:00Z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2023-07-24T00:00:00Z</vt:filetime>
  </property>
</Properties>
</file>